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DE32" w14:textId="641168B0" w:rsidR="00C72A92" w:rsidRPr="00C91CBB" w:rsidRDefault="00C72A92" w:rsidP="00E63660">
      <w:pPr>
        <w:pStyle w:val="BasicParagraph"/>
        <w:spacing w:line="240" w:lineRule="auto"/>
        <w:jc w:val="center"/>
        <w:rPr>
          <w:rFonts w:ascii="Arial" w:hAnsi="Arial" w:cs="Arial"/>
          <w:b/>
          <w:bCs/>
          <w:sz w:val="22"/>
          <w:szCs w:val="22"/>
        </w:rPr>
      </w:pPr>
      <w:r w:rsidRPr="00C91CBB">
        <w:rPr>
          <w:rFonts w:ascii="Arial" w:hAnsi="Arial" w:cs="Arial"/>
          <w:b/>
          <w:bCs/>
          <w:sz w:val="22"/>
          <w:szCs w:val="22"/>
        </w:rPr>
        <w:t>Community Grants – How to Apply</w:t>
      </w:r>
    </w:p>
    <w:p w14:paraId="0909EEB9" w14:textId="77777777" w:rsidR="00C72A92" w:rsidRPr="00C91CBB" w:rsidRDefault="00C72A92" w:rsidP="00E63660">
      <w:pPr>
        <w:pStyle w:val="BasicParagraph"/>
        <w:spacing w:line="240" w:lineRule="auto"/>
        <w:rPr>
          <w:rFonts w:ascii="Arial" w:hAnsi="Arial" w:cs="Arial"/>
          <w:b/>
          <w:bCs/>
          <w:sz w:val="22"/>
          <w:szCs w:val="22"/>
        </w:rPr>
      </w:pPr>
    </w:p>
    <w:p w14:paraId="5D17D86B" w14:textId="1353CAA2" w:rsidR="00C72A92" w:rsidRPr="00C91CBB" w:rsidRDefault="00C72A92" w:rsidP="00E63660">
      <w:pPr>
        <w:pStyle w:val="ListParagraph"/>
        <w:numPr>
          <w:ilvl w:val="0"/>
          <w:numId w:val="1"/>
        </w:numPr>
        <w:autoSpaceDE w:val="0"/>
        <w:autoSpaceDN w:val="0"/>
        <w:adjustRightInd w:val="0"/>
        <w:textAlignment w:val="center"/>
        <w:rPr>
          <w:rFonts w:ascii="Arial" w:hAnsi="Arial" w:cs="Arial"/>
          <w:b/>
          <w:bCs/>
          <w:color w:val="000000"/>
          <w:sz w:val="22"/>
          <w:szCs w:val="22"/>
        </w:rPr>
      </w:pPr>
      <w:r w:rsidRPr="00C91CBB">
        <w:rPr>
          <w:rFonts w:ascii="Arial" w:hAnsi="Arial" w:cs="Arial"/>
          <w:b/>
          <w:bCs/>
          <w:color w:val="000000"/>
          <w:sz w:val="22"/>
          <w:szCs w:val="22"/>
        </w:rPr>
        <w:t xml:space="preserve">What is </w:t>
      </w:r>
      <w:r w:rsidR="00061970">
        <w:rPr>
          <w:rFonts w:ascii="Arial" w:hAnsi="Arial" w:cs="Arial"/>
          <w:b/>
          <w:bCs/>
          <w:color w:val="000000"/>
          <w:sz w:val="22"/>
          <w:szCs w:val="22"/>
        </w:rPr>
        <w:t>Household Support Fund</w:t>
      </w:r>
      <w:r w:rsidRPr="00C91CBB">
        <w:rPr>
          <w:rFonts w:ascii="Arial" w:hAnsi="Arial" w:cs="Arial"/>
          <w:b/>
          <w:bCs/>
          <w:color w:val="000000"/>
          <w:sz w:val="22"/>
          <w:szCs w:val="22"/>
        </w:rPr>
        <w:t>?</w:t>
      </w:r>
    </w:p>
    <w:p w14:paraId="76D656F6" w14:textId="3D391DA7" w:rsidR="00C72A92" w:rsidRPr="00C91CBB" w:rsidRDefault="00750D39" w:rsidP="00E63660">
      <w:pPr>
        <w:rPr>
          <w:rFonts w:ascii="Arial" w:hAnsi="Arial" w:cs="Arial"/>
          <w:sz w:val="22"/>
          <w:szCs w:val="22"/>
        </w:rPr>
      </w:pPr>
      <w:r>
        <w:rPr>
          <w:rFonts w:ascii="Arial" w:hAnsi="Arial" w:cs="Arial"/>
          <w:sz w:val="22"/>
          <w:szCs w:val="22"/>
        </w:rPr>
        <w:t xml:space="preserve">The Household Support Fund, </w:t>
      </w:r>
      <w:r w:rsidR="00D00C63">
        <w:rPr>
          <w:rFonts w:ascii="Arial" w:hAnsi="Arial" w:cs="Arial"/>
          <w:sz w:val="22"/>
          <w:szCs w:val="22"/>
        </w:rPr>
        <w:t>f</w:t>
      </w:r>
      <w:r w:rsidR="00C72A92" w:rsidRPr="00C91CBB">
        <w:rPr>
          <w:rFonts w:ascii="Arial" w:hAnsi="Arial" w:cs="Arial"/>
          <w:sz w:val="22"/>
          <w:szCs w:val="22"/>
        </w:rPr>
        <w:t xml:space="preserve">unded by the Department for Work and Pensions (DWP), </w:t>
      </w:r>
      <w:r w:rsidR="00D00C63">
        <w:rPr>
          <w:rFonts w:ascii="Arial" w:hAnsi="Arial" w:cs="Arial"/>
          <w:sz w:val="22"/>
          <w:szCs w:val="22"/>
        </w:rPr>
        <w:t xml:space="preserve">helps ensure that vulnerable families, pensioners, disabled people and households without basic necessities like food and </w:t>
      </w:r>
      <w:r w:rsidR="008400E3">
        <w:rPr>
          <w:rFonts w:ascii="Arial" w:hAnsi="Arial" w:cs="Arial"/>
          <w:sz w:val="22"/>
          <w:szCs w:val="22"/>
        </w:rPr>
        <w:t>fuel get the support they need.</w:t>
      </w:r>
    </w:p>
    <w:p w14:paraId="17D31042" w14:textId="77777777" w:rsidR="00C72A92" w:rsidRPr="00C91CBB" w:rsidRDefault="00C72A92" w:rsidP="00E63660">
      <w:pPr>
        <w:rPr>
          <w:rFonts w:ascii="Arial" w:hAnsi="Arial" w:cs="Arial"/>
          <w:sz w:val="22"/>
          <w:szCs w:val="22"/>
        </w:rPr>
      </w:pPr>
    </w:p>
    <w:p w14:paraId="1723753E" w14:textId="65BFDD41" w:rsidR="00C72A92" w:rsidRDefault="008400E3" w:rsidP="00E63660">
      <w:pPr>
        <w:rPr>
          <w:rFonts w:ascii="Arial" w:hAnsi="Arial" w:cs="Arial"/>
          <w:color w:val="000000"/>
          <w:sz w:val="22"/>
          <w:szCs w:val="22"/>
        </w:rPr>
      </w:pPr>
      <w:r>
        <w:rPr>
          <w:rFonts w:ascii="Arial" w:hAnsi="Arial" w:cs="Arial"/>
          <w:sz w:val="22"/>
          <w:szCs w:val="22"/>
        </w:rPr>
        <w:t>The Isle of Wight Council has received over £1.</w:t>
      </w:r>
      <w:r w:rsidR="005C5275">
        <w:rPr>
          <w:rFonts w:ascii="Arial" w:hAnsi="Arial" w:cs="Arial"/>
          <w:sz w:val="22"/>
          <w:szCs w:val="22"/>
        </w:rPr>
        <w:t>9</w:t>
      </w:r>
      <w:r>
        <w:rPr>
          <w:rFonts w:ascii="Arial" w:hAnsi="Arial" w:cs="Arial"/>
          <w:sz w:val="22"/>
          <w:szCs w:val="22"/>
        </w:rPr>
        <w:t xml:space="preserve"> million to be used by March 31, 202</w:t>
      </w:r>
      <w:r w:rsidR="005C5275">
        <w:rPr>
          <w:rFonts w:ascii="Arial" w:hAnsi="Arial" w:cs="Arial"/>
          <w:sz w:val="22"/>
          <w:szCs w:val="22"/>
        </w:rPr>
        <w:t>6</w:t>
      </w:r>
      <w:r>
        <w:rPr>
          <w:rFonts w:ascii="Arial" w:hAnsi="Arial" w:cs="Arial"/>
          <w:sz w:val="22"/>
          <w:szCs w:val="22"/>
        </w:rPr>
        <w:t xml:space="preserve">.  We are working </w:t>
      </w:r>
      <w:r w:rsidR="008F05E7">
        <w:rPr>
          <w:rFonts w:ascii="Arial" w:hAnsi="Arial" w:cs="Arial"/>
          <w:sz w:val="22"/>
          <w:szCs w:val="22"/>
        </w:rPr>
        <w:t>in partnership with community and voluntary groups to provide direct financial support, focussing on food, fuel and other essentials for vulnerable households during this time.</w:t>
      </w:r>
    </w:p>
    <w:p w14:paraId="2D71C85A" w14:textId="77777777" w:rsidR="008122FF" w:rsidRDefault="008122FF" w:rsidP="00E63660">
      <w:pPr>
        <w:rPr>
          <w:rFonts w:ascii="Arial" w:hAnsi="Arial" w:cs="Arial"/>
          <w:color w:val="000000"/>
          <w:sz w:val="22"/>
          <w:szCs w:val="22"/>
        </w:rPr>
      </w:pPr>
    </w:p>
    <w:p w14:paraId="13D2F438" w14:textId="77777777" w:rsidR="008122FF" w:rsidRDefault="008122FF" w:rsidP="008122FF">
      <w:pPr>
        <w:pStyle w:val="paragraph"/>
        <w:numPr>
          <w:ilvl w:val="0"/>
          <w:numId w:val="1"/>
        </w:numPr>
        <w:spacing w:before="0" w:beforeAutospacing="0" w:after="0" w:afterAutospacing="0"/>
        <w:textAlignment w:val="baseline"/>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What is direct support?</w:t>
      </w:r>
    </w:p>
    <w:p w14:paraId="41527803" w14:textId="27F61D47" w:rsidR="008122FF" w:rsidRPr="00C91CBB" w:rsidRDefault="008575C8" w:rsidP="00E63660">
      <w:pPr>
        <w:rPr>
          <w:rFonts w:ascii="Arial" w:hAnsi="Arial" w:cs="Arial"/>
          <w:sz w:val="22"/>
          <w:szCs w:val="22"/>
        </w:rPr>
      </w:pPr>
      <w:r>
        <w:rPr>
          <w:rFonts w:ascii="Arial" w:hAnsi="Arial" w:cs="Arial"/>
          <w:sz w:val="22"/>
          <w:szCs w:val="22"/>
        </w:rPr>
        <w:t>Direct support</w:t>
      </w:r>
      <w:r w:rsidR="00400EC0">
        <w:rPr>
          <w:rFonts w:ascii="Arial" w:hAnsi="Arial" w:cs="Arial"/>
          <w:sz w:val="22"/>
          <w:szCs w:val="22"/>
        </w:rPr>
        <w:t xml:space="preserve"> means </w:t>
      </w:r>
      <w:r w:rsidR="005217FE">
        <w:rPr>
          <w:rFonts w:ascii="Arial" w:hAnsi="Arial" w:cs="Arial"/>
          <w:sz w:val="22"/>
          <w:szCs w:val="22"/>
        </w:rPr>
        <w:t xml:space="preserve">giving physical items to people who need help.  </w:t>
      </w:r>
      <w:r w:rsidR="00A44146">
        <w:rPr>
          <w:rFonts w:ascii="Arial" w:hAnsi="Arial" w:cs="Arial"/>
          <w:sz w:val="22"/>
          <w:szCs w:val="22"/>
        </w:rPr>
        <w:t>This can include things like a fo</w:t>
      </w:r>
      <w:r w:rsidR="004B4954">
        <w:rPr>
          <w:rFonts w:ascii="Arial" w:hAnsi="Arial" w:cs="Arial"/>
          <w:sz w:val="22"/>
          <w:szCs w:val="22"/>
        </w:rPr>
        <w:t>od hamper, bedding</w:t>
      </w:r>
      <w:r w:rsidR="007B07CD">
        <w:rPr>
          <w:rFonts w:ascii="Arial" w:hAnsi="Arial" w:cs="Arial"/>
          <w:sz w:val="22"/>
          <w:szCs w:val="22"/>
        </w:rPr>
        <w:t xml:space="preserve">, </w:t>
      </w:r>
      <w:r w:rsidR="008044C4">
        <w:rPr>
          <w:rFonts w:ascii="Arial" w:hAnsi="Arial" w:cs="Arial"/>
          <w:sz w:val="22"/>
          <w:szCs w:val="22"/>
        </w:rPr>
        <w:t>clothing</w:t>
      </w:r>
      <w:r w:rsidR="007B07CD">
        <w:rPr>
          <w:rFonts w:ascii="Arial" w:hAnsi="Arial" w:cs="Arial"/>
          <w:sz w:val="22"/>
          <w:szCs w:val="22"/>
        </w:rPr>
        <w:t xml:space="preserve"> or a voucher to pay for utilities</w:t>
      </w:r>
      <w:r w:rsidR="008044C4">
        <w:rPr>
          <w:rFonts w:ascii="Arial" w:hAnsi="Arial" w:cs="Arial"/>
          <w:sz w:val="22"/>
          <w:szCs w:val="22"/>
        </w:rPr>
        <w:t>.</w:t>
      </w:r>
    </w:p>
    <w:p w14:paraId="5A2986D5" w14:textId="77777777" w:rsidR="00C72A92" w:rsidRPr="00C91CBB" w:rsidRDefault="00C72A92" w:rsidP="00E63660">
      <w:pPr>
        <w:rPr>
          <w:rFonts w:ascii="Arial" w:hAnsi="Arial" w:cs="Arial"/>
          <w:b/>
          <w:bCs/>
          <w:color w:val="000000"/>
          <w:sz w:val="22"/>
          <w:szCs w:val="22"/>
        </w:rPr>
      </w:pPr>
    </w:p>
    <w:p w14:paraId="60B1DF2D" w14:textId="6F000DE4" w:rsidR="00C72A92" w:rsidRPr="00C91CBB" w:rsidRDefault="00C72A92" w:rsidP="00E63660">
      <w:pPr>
        <w:pStyle w:val="ListParagraph"/>
        <w:numPr>
          <w:ilvl w:val="0"/>
          <w:numId w:val="1"/>
        </w:numPr>
        <w:autoSpaceDE w:val="0"/>
        <w:autoSpaceDN w:val="0"/>
        <w:adjustRightInd w:val="0"/>
        <w:textAlignment w:val="center"/>
        <w:rPr>
          <w:rFonts w:ascii="Arial" w:eastAsia="Times New Roman" w:hAnsi="Arial" w:cs="Arial"/>
          <w:b/>
          <w:bCs/>
          <w:color w:val="222222"/>
          <w:sz w:val="22"/>
          <w:szCs w:val="22"/>
          <w:lang w:eastAsia="en-GB"/>
        </w:rPr>
      </w:pPr>
      <w:r w:rsidRPr="00C91CBB">
        <w:rPr>
          <w:rFonts w:ascii="Arial" w:hAnsi="Arial" w:cs="Arial"/>
          <w:b/>
          <w:bCs/>
          <w:color w:val="000000"/>
          <w:sz w:val="22"/>
          <w:szCs w:val="22"/>
        </w:rPr>
        <w:t>Who is eligible</w:t>
      </w:r>
      <w:r w:rsidR="00FD3406">
        <w:rPr>
          <w:rFonts w:ascii="Arial" w:hAnsi="Arial" w:cs="Arial"/>
          <w:b/>
          <w:bCs/>
          <w:color w:val="000000"/>
          <w:sz w:val="22"/>
          <w:szCs w:val="22"/>
        </w:rPr>
        <w:t xml:space="preserve"> to apply</w:t>
      </w:r>
      <w:r w:rsidRPr="00C91CBB">
        <w:rPr>
          <w:rFonts w:ascii="Arial" w:hAnsi="Arial" w:cs="Arial"/>
          <w:b/>
          <w:bCs/>
          <w:color w:val="000000"/>
          <w:sz w:val="22"/>
          <w:szCs w:val="22"/>
        </w:rPr>
        <w:t>?</w:t>
      </w:r>
    </w:p>
    <w:p w14:paraId="7BAFF22C" w14:textId="4D625182" w:rsidR="00FD3406" w:rsidRPr="00C91CBB" w:rsidRDefault="005A0423" w:rsidP="00FD3406">
      <w:pPr>
        <w:pStyle w:val="paragraph"/>
        <w:spacing w:before="0" w:beforeAutospacing="0" w:after="0" w:afterAutospacing="0"/>
        <w:textAlignment w:val="baseline"/>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We invite any organisation that meets the grant criteria and can deliver on time to apply.  This includes community and voluntary groups, charities, town, parish and community</w:t>
      </w:r>
      <w:r w:rsidR="00490916">
        <w:rPr>
          <w:rFonts w:ascii="Arial" w:eastAsiaTheme="minorHAnsi" w:hAnsi="Arial" w:cs="Arial"/>
          <w:color w:val="000000"/>
          <w:sz w:val="22"/>
          <w:szCs w:val="22"/>
          <w:lang w:eastAsia="en-US"/>
        </w:rPr>
        <w:t xml:space="preserve"> councils, schools, colleges, early years providers and wraparound care providers.</w:t>
      </w:r>
    </w:p>
    <w:p w14:paraId="27EA735A" w14:textId="77777777" w:rsidR="00FD3406" w:rsidRPr="00C91CBB" w:rsidRDefault="00FD3406" w:rsidP="00FD3406">
      <w:pPr>
        <w:pStyle w:val="paragraph"/>
        <w:spacing w:before="0" w:beforeAutospacing="0" w:after="0" w:afterAutospacing="0"/>
        <w:ind w:left="360"/>
        <w:textAlignment w:val="baseline"/>
        <w:rPr>
          <w:rFonts w:ascii="Arial" w:eastAsiaTheme="minorHAnsi" w:hAnsi="Arial" w:cs="Arial"/>
          <w:color w:val="000000"/>
          <w:sz w:val="22"/>
          <w:szCs w:val="22"/>
          <w:lang w:eastAsia="en-US"/>
        </w:rPr>
      </w:pPr>
    </w:p>
    <w:p w14:paraId="685816CA" w14:textId="3B016AFC" w:rsidR="00FD3406" w:rsidRDefault="00490916" w:rsidP="00FD3406">
      <w:pPr>
        <w:pStyle w:val="paragraph"/>
        <w:spacing w:before="0" w:beforeAutospacing="0" w:after="0" w:afterAutospacing="0"/>
        <w:textAlignment w:val="baseline"/>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w:t>
      </w:r>
      <w:r w:rsidR="00FD3406" w:rsidRPr="00C91CBB">
        <w:rPr>
          <w:rFonts w:ascii="Arial" w:eastAsiaTheme="minorHAnsi" w:hAnsi="Arial" w:cs="Arial"/>
          <w:color w:val="000000"/>
          <w:sz w:val="22"/>
          <w:szCs w:val="22"/>
          <w:lang w:eastAsia="en-US"/>
        </w:rPr>
        <w:t xml:space="preserve">rivate sector organisations </w:t>
      </w:r>
      <w:r>
        <w:rPr>
          <w:rFonts w:ascii="Arial" w:eastAsiaTheme="minorHAnsi" w:hAnsi="Arial" w:cs="Arial"/>
          <w:color w:val="000000"/>
          <w:sz w:val="22"/>
          <w:szCs w:val="22"/>
          <w:lang w:eastAsia="en-US"/>
        </w:rPr>
        <w:t>can also apply,</w:t>
      </w:r>
      <w:r w:rsidR="00FD3406" w:rsidRPr="00C91CBB">
        <w:rPr>
          <w:rFonts w:ascii="Arial" w:eastAsiaTheme="minorHAnsi" w:hAnsi="Arial" w:cs="Arial"/>
          <w:color w:val="000000"/>
          <w:sz w:val="22"/>
          <w:szCs w:val="22"/>
          <w:lang w:eastAsia="en-US"/>
        </w:rPr>
        <w:t xml:space="preserve"> but </w:t>
      </w:r>
      <w:r w:rsidR="00F06010">
        <w:rPr>
          <w:rFonts w:ascii="Arial" w:eastAsiaTheme="minorHAnsi" w:hAnsi="Arial" w:cs="Arial"/>
          <w:color w:val="000000"/>
          <w:sz w:val="22"/>
          <w:szCs w:val="22"/>
          <w:lang w:eastAsia="en-US"/>
        </w:rPr>
        <w:t>they cannot make a profit from projects funded by the Household Support Fund.</w:t>
      </w:r>
    </w:p>
    <w:p w14:paraId="3141D725" w14:textId="77777777" w:rsidR="000636CC" w:rsidRDefault="000636CC" w:rsidP="00FD3406">
      <w:pPr>
        <w:pStyle w:val="paragraph"/>
        <w:spacing w:before="0" w:beforeAutospacing="0" w:after="0" w:afterAutospacing="0"/>
        <w:textAlignment w:val="baseline"/>
        <w:rPr>
          <w:rFonts w:ascii="Arial" w:eastAsiaTheme="minorHAnsi" w:hAnsi="Arial" w:cs="Arial"/>
          <w:color w:val="000000"/>
          <w:sz w:val="22"/>
          <w:szCs w:val="22"/>
          <w:lang w:eastAsia="en-US"/>
        </w:rPr>
      </w:pPr>
    </w:p>
    <w:p w14:paraId="18837672" w14:textId="36C7E325" w:rsidR="00AF7EB1" w:rsidRDefault="00C72A92" w:rsidP="00E63660">
      <w:pPr>
        <w:rPr>
          <w:rFonts w:ascii="Arial" w:eastAsia="Times New Roman" w:hAnsi="Arial" w:cs="Arial"/>
          <w:color w:val="222222"/>
          <w:sz w:val="22"/>
          <w:szCs w:val="22"/>
          <w:lang w:eastAsia="en-GB"/>
        </w:rPr>
      </w:pPr>
      <w:r w:rsidRPr="009B2A33">
        <w:rPr>
          <w:rFonts w:ascii="Arial" w:eastAsia="Times New Roman" w:hAnsi="Arial" w:cs="Arial"/>
          <w:b/>
          <w:bCs/>
          <w:color w:val="222222"/>
          <w:sz w:val="22"/>
          <w:szCs w:val="22"/>
          <w:lang w:eastAsia="en-GB"/>
        </w:rPr>
        <w:t xml:space="preserve">Applications will be open </w:t>
      </w:r>
      <w:r w:rsidR="007961C0">
        <w:rPr>
          <w:rFonts w:ascii="Arial" w:eastAsia="Times New Roman" w:hAnsi="Arial" w:cs="Arial"/>
          <w:b/>
          <w:bCs/>
          <w:color w:val="222222"/>
          <w:sz w:val="22"/>
          <w:szCs w:val="22"/>
          <w:lang w:eastAsia="en-GB"/>
        </w:rPr>
        <w:t xml:space="preserve">from </w:t>
      </w:r>
      <w:r w:rsidR="008719BB">
        <w:rPr>
          <w:rFonts w:ascii="Arial" w:eastAsia="Times New Roman" w:hAnsi="Arial" w:cs="Arial"/>
          <w:b/>
          <w:bCs/>
          <w:color w:val="222222"/>
          <w:sz w:val="22"/>
          <w:szCs w:val="22"/>
          <w:lang w:eastAsia="en-GB"/>
        </w:rPr>
        <w:t xml:space="preserve">June </w:t>
      </w:r>
      <w:r w:rsidR="00B2562F">
        <w:rPr>
          <w:rFonts w:ascii="Arial" w:eastAsia="Times New Roman" w:hAnsi="Arial" w:cs="Arial"/>
          <w:b/>
          <w:bCs/>
          <w:color w:val="222222"/>
          <w:sz w:val="22"/>
          <w:szCs w:val="22"/>
          <w:lang w:eastAsia="en-GB"/>
        </w:rPr>
        <w:t>9</w:t>
      </w:r>
      <w:r w:rsidR="008719BB">
        <w:rPr>
          <w:rFonts w:ascii="Arial" w:eastAsia="Times New Roman" w:hAnsi="Arial" w:cs="Arial"/>
          <w:b/>
          <w:bCs/>
          <w:color w:val="222222"/>
          <w:sz w:val="22"/>
          <w:szCs w:val="22"/>
          <w:lang w:eastAsia="en-GB"/>
        </w:rPr>
        <w:t xml:space="preserve"> – </w:t>
      </w:r>
      <w:r w:rsidR="00B2562F">
        <w:rPr>
          <w:rFonts w:ascii="Arial" w:eastAsia="Times New Roman" w:hAnsi="Arial" w:cs="Arial"/>
          <w:b/>
          <w:bCs/>
          <w:color w:val="222222"/>
          <w:sz w:val="22"/>
          <w:szCs w:val="22"/>
          <w:lang w:eastAsia="en-GB"/>
        </w:rPr>
        <w:t>July 2</w:t>
      </w:r>
      <w:r w:rsidR="009B2A33">
        <w:rPr>
          <w:rFonts w:ascii="Arial" w:eastAsia="Times New Roman" w:hAnsi="Arial" w:cs="Arial"/>
          <w:b/>
          <w:bCs/>
          <w:color w:val="222222"/>
          <w:sz w:val="22"/>
          <w:szCs w:val="22"/>
          <w:lang w:eastAsia="en-GB"/>
        </w:rPr>
        <w:t xml:space="preserve">, and </w:t>
      </w:r>
      <w:r w:rsidR="002A4D69">
        <w:rPr>
          <w:rFonts w:ascii="Arial" w:eastAsia="Times New Roman" w:hAnsi="Arial" w:cs="Arial"/>
          <w:b/>
          <w:bCs/>
          <w:color w:val="222222"/>
          <w:sz w:val="22"/>
          <w:szCs w:val="22"/>
          <w:lang w:eastAsia="en-GB"/>
        </w:rPr>
        <w:t>September</w:t>
      </w:r>
      <w:r w:rsidR="00E857AD">
        <w:rPr>
          <w:rFonts w:ascii="Arial" w:eastAsia="Times New Roman" w:hAnsi="Arial" w:cs="Arial"/>
          <w:b/>
          <w:bCs/>
          <w:color w:val="222222"/>
          <w:sz w:val="22"/>
          <w:szCs w:val="22"/>
          <w:lang w:eastAsia="en-GB"/>
        </w:rPr>
        <w:t xml:space="preserve"> 1 – 30 and</w:t>
      </w:r>
      <w:r w:rsidR="002A4D69">
        <w:rPr>
          <w:rFonts w:ascii="Arial" w:eastAsia="Times New Roman" w:hAnsi="Arial" w:cs="Arial"/>
          <w:b/>
          <w:bCs/>
          <w:color w:val="222222"/>
          <w:sz w:val="22"/>
          <w:szCs w:val="22"/>
          <w:lang w:eastAsia="en-GB"/>
        </w:rPr>
        <w:t xml:space="preserve"> </w:t>
      </w:r>
      <w:r w:rsidR="007B79AE">
        <w:rPr>
          <w:rFonts w:ascii="Arial" w:eastAsia="Times New Roman" w:hAnsi="Arial" w:cs="Arial"/>
          <w:b/>
          <w:bCs/>
          <w:color w:val="222222"/>
          <w:sz w:val="22"/>
          <w:szCs w:val="22"/>
          <w:lang w:eastAsia="en-GB"/>
        </w:rPr>
        <w:t xml:space="preserve">January </w:t>
      </w:r>
      <w:r w:rsidR="002A4D69">
        <w:rPr>
          <w:rFonts w:ascii="Arial" w:eastAsia="Times New Roman" w:hAnsi="Arial" w:cs="Arial"/>
          <w:b/>
          <w:bCs/>
          <w:color w:val="222222"/>
          <w:sz w:val="22"/>
          <w:szCs w:val="22"/>
          <w:lang w:eastAsia="en-GB"/>
        </w:rPr>
        <w:t>5</w:t>
      </w:r>
      <w:r w:rsidR="00825A8A">
        <w:rPr>
          <w:rFonts w:ascii="Arial" w:eastAsia="Times New Roman" w:hAnsi="Arial" w:cs="Arial"/>
          <w:b/>
          <w:bCs/>
          <w:color w:val="222222"/>
          <w:sz w:val="22"/>
          <w:szCs w:val="22"/>
          <w:lang w:eastAsia="en-GB"/>
        </w:rPr>
        <w:t xml:space="preserve"> </w:t>
      </w:r>
      <w:r w:rsidR="007B79AE">
        <w:rPr>
          <w:rFonts w:ascii="Arial" w:eastAsia="Times New Roman" w:hAnsi="Arial" w:cs="Arial"/>
          <w:b/>
          <w:bCs/>
          <w:color w:val="222222"/>
          <w:sz w:val="22"/>
          <w:szCs w:val="22"/>
          <w:lang w:eastAsia="en-GB"/>
        </w:rPr>
        <w:t>to</w:t>
      </w:r>
      <w:r w:rsidR="00825A8A">
        <w:rPr>
          <w:rFonts w:ascii="Arial" w:eastAsia="Times New Roman" w:hAnsi="Arial" w:cs="Arial"/>
          <w:b/>
          <w:bCs/>
          <w:color w:val="222222"/>
          <w:sz w:val="22"/>
          <w:szCs w:val="22"/>
          <w:lang w:eastAsia="en-GB"/>
        </w:rPr>
        <w:t xml:space="preserve"> 3</w:t>
      </w:r>
      <w:r w:rsidR="00E857AD">
        <w:rPr>
          <w:rFonts w:ascii="Arial" w:eastAsia="Times New Roman" w:hAnsi="Arial" w:cs="Arial"/>
          <w:b/>
          <w:bCs/>
          <w:color w:val="222222"/>
          <w:sz w:val="22"/>
          <w:szCs w:val="22"/>
          <w:lang w:eastAsia="en-GB"/>
        </w:rPr>
        <w:t>0</w:t>
      </w:r>
      <w:r w:rsidR="00C141BC">
        <w:rPr>
          <w:rFonts w:ascii="Arial" w:eastAsia="Times New Roman" w:hAnsi="Arial" w:cs="Arial"/>
          <w:b/>
          <w:bCs/>
          <w:color w:val="222222"/>
          <w:sz w:val="22"/>
          <w:szCs w:val="22"/>
          <w:lang w:eastAsia="en-GB"/>
        </w:rPr>
        <w:t>,</w:t>
      </w:r>
      <w:r w:rsidR="007B79AE">
        <w:rPr>
          <w:rFonts w:ascii="Arial" w:eastAsia="Times New Roman" w:hAnsi="Arial" w:cs="Arial"/>
          <w:b/>
          <w:bCs/>
          <w:color w:val="222222"/>
          <w:sz w:val="22"/>
          <w:szCs w:val="22"/>
          <w:lang w:eastAsia="en-GB"/>
        </w:rPr>
        <w:t xml:space="preserve"> </w:t>
      </w:r>
      <w:r w:rsidR="00825A8A">
        <w:rPr>
          <w:rFonts w:ascii="Arial" w:eastAsia="Times New Roman" w:hAnsi="Arial" w:cs="Arial"/>
          <w:b/>
          <w:bCs/>
          <w:color w:val="222222"/>
          <w:sz w:val="22"/>
          <w:szCs w:val="22"/>
          <w:lang w:eastAsia="en-GB"/>
        </w:rPr>
        <w:t>202</w:t>
      </w:r>
      <w:r w:rsidR="002A4D69">
        <w:rPr>
          <w:rFonts w:ascii="Arial" w:eastAsia="Times New Roman" w:hAnsi="Arial" w:cs="Arial"/>
          <w:b/>
          <w:bCs/>
          <w:color w:val="222222"/>
          <w:sz w:val="22"/>
          <w:szCs w:val="22"/>
          <w:lang w:eastAsia="en-GB"/>
        </w:rPr>
        <w:t>6</w:t>
      </w:r>
      <w:r w:rsidR="00A0778A" w:rsidRPr="00C91CBB">
        <w:rPr>
          <w:rFonts w:ascii="Arial" w:eastAsia="Times New Roman" w:hAnsi="Arial" w:cs="Arial"/>
          <w:b/>
          <w:bCs/>
          <w:color w:val="222222"/>
          <w:sz w:val="22"/>
          <w:szCs w:val="22"/>
          <w:lang w:eastAsia="en-GB"/>
        </w:rPr>
        <w:t xml:space="preserve">.  </w:t>
      </w:r>
      <w:r w:rsidR="00040532">
        <w:rPr>
          <w:rFonts w:ascii="Arial" w:eastAsia="Times New Roman" w:hAnsi="Arial" w:cs="Arial"/>
          <w:color w:val="222222"/>
          <w:sz w:val="22"/>
          <w:szCs w:val="22"/>
          <w:lang w:eastAsia="en-GB"/>
        </w:rPr>
        <w:t xml:space="preserve">A </w:t>
      </w:r>
      <w:r w:rsidRPr="00C91CBB">
        <w:rPr>
          <w:rFonts w:ascii="Arial" w:eastAsia="Times New Roman" w:hAnsi="Arial" w:cs="Arial"/>
          <w:color w:val="222222"/>
          <w:sz w:val="22"/>
          <w:szCs w:val="22"/>
          <w:lang w:eastAsia="en-GB"/>
        </w:rPr>
        <w:t xml:space="preserve">panel </w:t>
      </w:r>
      <w:r w:rsidR="000B423E">
        <w:rPr>
          <w:rFonts w:ascii="Arial" w:eastAsia="Times New Roman" w:hAnsi="Arial" w:cs="Arial"/>
          <w:color w:val="222222"/>
          <w:sz w:val="22"/>
          <w:szCs w:val="22"/>
          <w:lang w:eastAsia="en-GB"/>
        </w:rPr>
        <w:t xml:space="preserve">made up of different departments and agencies </w:t>
      </w:r>
      <w:r w:rsidR="00A0778A" w:rsidRPr="00C91CBB">
        <w:rPr>
          <w:rFonts w:ascii="Arial" w:eastAsia="Times New Roman" w:hAnsi="Arial" w:cs="Arial"/>
          <w:color w:val="222222"/>
          <w:sz w:val="22"/>
          <w:szCs w:val="22"/>
          <w:lang w:eastAsia="en-GB"/>
        </w:rPr>
        <w:t xml:space="preserve">will </w:t>
      </w:r>
      <w:r w:rsidR="000B423E">
        <w:rPr>
          <w:rFonts w:ascii="Arial" w:eastAsia="Times New Roman" w:hAnsi="Arial" w:cs="Arial"/>
          <w:color w:val="222222"/>
          <w:sz w:val="22"/>
          <w:szCs w:val="22"/>
          <w:lang w:eastAsia="en-GB"/>
        </w:rPr>
        <w:t>review the</w:t>
      </w:r>
      <w:r w:rsidRPr="00C91CBB">
        <w:rPr>
          <w:rFonts w:ascii="Arial" w:eastAsia="Times New Roman" w:hAnsi="Arial" w:cs="Arial"/>
          <w:color w:val="222222"/>
          <w:sz w:val="22"/>
          <w:szCs w:val="22"/>
          <w:lang w:eastAsia="en-GB"/>
        </w:rPr>
        <w:t xml:space="preserve"> applications</w:t>
      </w:r>
      <w:r w:rsidR="00E50A6C" w:rsidRPr="00C91CBB">
        <w:rPr>
          <w:rFonts w:ascii="Arial" w:eastAsia="Times New Roman" w:hAnsi="Arial" w:cs="Arial"/>
          <w:color w:val="222222"/>
          <w:sz w:val="22"/>
          <w:szCs w:val="22"/>
          <w:lang w:eastAsia="en-GB"/>
        </w:rPr>
        <w:t xml:space="preserve"> and </w:t>
      </w:r>
      <w:r w:rsidR="00A42873" w:rsidRPr="00C91CBB">
        <w:rPr>
          <w:rFonts w:ascii="Arial" w:eastAsia="Times New Roman" w:hAnsi="Arial" w:cs="Arial"/>
          <w:color w:val="222222"/>
          <w:sz w:val="22"/>
          <w:szCs w:val="22"/>
          <w:lang w:eastAsia="en-GB"/>
        </w:rPr>
        <w:t>contact</w:t>
      </w:r>
      <w:r w:rsidR="00A0778A" w:rsidRPr="00C91CBB">
        <w:rPr>
          <w:rFonts w:ascii="Arial" w:eastAsia="Times New Roman" w:hAnsi="Arial" w:cs="Arial"/>
          <w:color w:val="222222"/>
          <w:sz w:val="22"/>
          <w:szCs w:val="22"/>
          <w:lang w:eastAsia="en-GB"/>
        </w:rPr>
        <w:t xml:space="preserve"> applicant</w:t>
      </w:r>
      <w:r w:rsidR="000B423E">
        <w:rPr>
          <w:rFonts w:ascii="Arial" w:eastAsia="Times New Roman" w:hAnsi="Arial" w:cs="Arial"/>
          <w:color w:val="222222"/>
          <w:sz w:val="22"/>
          <w:szCs w:val="22"/>
          <w:lang w:eastAsia="en-GB"/>
        </w:rPr>
        <w:t>s</w:t>
      </w:r>
      <w:r w:rsidRPr="00C91CBB">
        <w:rPr>
          <w:rFonts w:ascii="Arial" w:eastAsia="Times New Roman" w:hAnsi="Arial" w:cs="Arial"/>
          <w:color w:val="222222"/>
          <w:sz w:val="22"/>
          <w:szCs w:val="22"/>
          <w:lang w:eastAsia="en-GB"/>
        </w:rPr>
        <w:t xml:space="preserve"> within a week of </w:t>
      </w:r>
      <w:r w:rsidR="000B423E">
        <w:rPr>
          <w:rFonts w:ascii="Arial" w:eastAsia="Times New Roman" w:hAnsi="Arial" w:cs="Arial"/>
          <w:color w:val="222222"/>
          <w:sz w:val="22"/>
          <w:szCs w:val="22"/>
          <w:lang w:eastAsia="en-GB"/>
        </w:rPr>
        <w:t>their</w:t>
      </w:r>
      <w:r w:rsidR="00E50A6C" w:rsidRPr="00C91CBB">
        <w:rPr>
          <w:rFonts w:ascii="Arial" w:eastAsia="Times New Roman" w:hAnsi="Arial" w:cs="Arial"/>
          <w:color w:val="222222"/>
          <w:sz w:val="22"/>
          <w:szCs w:val="22"/>
          <w:lang w:eastAsia="en-GB"/>
        </w:rPr>
        <w:t xml:space="preserve"> meeting to </w:t>
      </w:r>
      <w:r w:rsidR="000B423E">
        <w:rPr>
          <w:rFonts w:ascii="Arial" w:eastAsia="Times New Roman" w:hAnsi="Arial" w:cs="Arial"/>
          <w:color w:val="222222"/>
          <w:sz w:val="22"/>
          <w:szCs w:val="22"/>
          <w:lang w:eastAsia="en-GB"/>
        </w:rPr>
        <w:t>provide updates</w:t>
      </w:r>
      <w:r w:rsidRPr="00C91CBB">
        <w:rPr>
          <w:rFonts w:ascii="Arial" w:eastAsia="Times New Roman" w:hAnsi="Arial" w:cs="Arial"/>
          <w:color w:val="222222"/>
          <w:sz w:val="22"/>
          <w:szCs w:val="22"/>
          <w:lang w:eastAsia="en-GB"/>
        </w:rPr>
        <w:t>.</w:t>
      </w:r>
      <w:r w:rsidR="00E50A6C" w:rsidRPr="00C91CBB">
        <w:rPr>
          <w:rFonts w:ascii="Arial" w:eastAsia="Times New Roman" w:hAnsi="Arial" w:cs="Arial"/>
          <w:color w:val="222222"/>
          <w:sz w:val="22"/>
          <w:szCs w:val="22"/>
          <w:lang w:eastAsia="en-GB"/>
        </w:rPr>
        <w:t xml:space="preserve">  </w:t>
      </w:r>
      <w:r w:rsidR="00040532">
        <w:rPr>
          <w:rFonts w:ascii="Arial" w:eastAsia="Times New Roman" w:hAnsi="Arial" w:cs="Arial"/>
          <w:color w:val="222222"/>
          <w:sz w:val="22"/>
          <w:szCs w:val="22"/>
          <w:lang w:eastAsia="en-GB"/>
        </w:rPr>
        <w:t>There will be a panel meeting</w:t>
      </w:r>
      <w:r w:rsidR="00925A24">
        <w:rPr>
          <w:rFonts w:ascii="Arial" w:eastAsia="Times New Roman" w:hAnsi="Arial" w:cs="Arial"/>
          <w:color w:val="222222"/>
          <w:sz w:val="22"/>
          <w:szCs w:val="22"/>
          <w:lang w:eastAsia="en-GB"/>
        </w:rPr>
        <w:t xml:space="preserve"> after each application period</w:t>
      </w:r>
      <w:r w:rsidR="00040532">
        <w:rPr>
          <w:rFonts w:ascii="Arial" w:eastAsia="Times New Roman" w:hAnsi="Arial" w:cs="Arial"/>
          <w:color w:val="222222"/>
          <w:sz w:val="22"/>
          <w:szCs w:val="22"/>
          <w:lang w:eastAsia="en-GB"/>
        </w:rPr>
        <w:t xml:space="preserve">.  </w:t>
      </w:r>
      <w:r w:rsidR="00825A8A">
        <w:rPr>
          <w:rFonts w:ascii="Arial" w:eastAsia="Times New Roman" w:hAnsi="Arial" w:cs="Arial"/>
          <w:color w:val="222222"/>
          <w:sz w:val="22"/>
          <w:szCs w:val="22"/>
          <w:lang w:eastAsia="en-GB"/>
        </w:rPr>
        <w:t xml:space="preserve">The first </w:t>
      </w:r>
      <w:r w:rsidR="00925A24">
        <w:rPr>
          <w:rFonts w:ascii="Arial" w:eastAsia="Times New Roman" w:hAnsi="Arial" w:cs="Arial"/>
          <w:color w:val="222222"/>
          <w:sz w:val="22"/>
          <w:szCs w:val="22"/>
          <w:lang w:eastAsia="en-GB"/>
        </w:rPr>
        <w:t>payment</w:t>
      </w:r>
      <w:r w:rsidR="009539A7">
        <w:rPr>
          <w:rFonts w:ascii="Arial" w:eastAsia="Times New Roman" w:hAnsi="Arial" w:cs="Arial"/>
          <w:color w:val="222222"/>
          <w:sz w:val="22"/>
          <w:szCs w:val="22"/>
          <w:lang w:eastAsia="en-GB"/>
        </w:rPr>
        <w:t xml:space="preserve"> for </w:t>
      </w:r>
      <w:r w:rsidR="00E50A6C" w:rsidRPr="00C91CBB">
        <w:rPr>
          <w:rFonts w:ascii="Arial" w:eastAsia="Times New Roman" w:hAnsi="Arial" w:cs="Arial"/>
          <w:color w:val="222222"/>
          <w:sz w:val="22"/>
          <w:szCs w:val="22"/>
          <w:lang w:eastAsia="en-GB"/>
        </w:rPr>
        <w:t xml:space="preserve">successful applications will be sent within a week </w:t>
      </w:r>
      <w:r w:rsidR="009539A7">
        <w:rPr>
          <w:rFonts w:ascii="Arial" w:eastAsia="Times New Roman" w:hAnsi="Arial" w:cs="Arial"/>
          <w:color w:val="222222"/>
          <w:sz w:val="22"/>
          <w:szCs w:val="22"/>
          <w:lang w:eastAsia="en-GB"/>
        </w:rPr>
        <w:t>after a fully signed agreement is returned.</w:t>
      </w:r>
    </w:p>
    <w:p w14:paraId="374E52C7" w14:textId="77777777" w:rsidR="00AF7EB1" w:rsidRDefault="00AF7EB1" w:rsidP="00E63660">
      <w:pPr>
        <w:rPr>
          <w:rFonts w:ascii="Arial" w:eastAsia="Times New Roman" w:hAnsi="Arial" w:cs="Arial"/>
          <w:color w:val="222222"/>
          <w:sz w:val="22"/>
          <w:szCs w:val="22"/>
          <w:lang w:eastAsia="en-GB"/>
        </w:rPr>
      </w:pPr>
    </w:p>
    <w:p w14:paraId="450EFE7D" w14:textId="40920DA1" w:rsidR="00C72A92" w:rsidRDefault="00C72A92" w:rsidP="00E63660">
      <w:pPr>
        <w:pStyle w:val="paragraph"/>
        <w:spacing w:before="0" w:beforeAutospacing="0" w:after="0" w:afterAutospacing="0"/>
        <w:textAlignment w:val="baseline"/>
        <w:rPr>
          <w:rFonts w:ascii="Arial" w:eastAsia="Arial" w:hAnsi="Arial" w:cs="Arial"/>
          <w:color w:val="000000"/>
          <w:sz w:val="22"/>
          <w:szCs w:val="22"/>
          <w:lang w:val="en-US"/>
        </w:rPr>
      </w:pPr>
      <w:r w:rsidRPr="00C91CBB">
        <w:rPr>
          <w:rFonts w:ascii="Arial" w:hAnsi="Arial" w:cs="Arial"/>
          <w:color w:val="000000"/>
          <w:sz w:val="22"/>
          <w:szCs w:val="22"/>
        </w:rPr>
        <w:t xml:space="preserve">Grant applications </w:t>
      </w:r>
      <w:r w:rsidR="00E50A6C" w:rsidRPr="00C91CBB">
        <w:rPr>
          <w:rFonts w:ascii="Arial" w:hAnsi="Arial" w:cs="Arial"/>
          <w:color w:val="000000"/>
          <w:sz w:val="22"/>
          <w:szCs w:val="22"/>
        </w:rPr>
        <w:t>must</w:t>
      </w:r>
      <w:r w:rsidRPr="00C91CBB">
        <w:rPr>
          <w:rFonts w:ascii="Arial" w:hAnsi="Arial" w:cs="Arial"/>
          <w:color w:val="000000"/>
          <w:sz w:val="22"/>
          <w:szCs w:val="22"/>
        </w:rPr>
        <w:t xml:space="preserve"> </w:t>
      </w:r>
      <w:r w:rsidR="009539A7">
        <w:rPr>
          <w:rFonts w:ascii="Arial" w:hAnsi="Arial" w:cs="Arial"/>
          <w:color w:val="000000"/>
          <w:sz w:val="22"/>
          <w:szCs w:val="22"/>
        </w:rPr>
        <w:t xml:space="preserve">follow the </w:t>
      </w:r>
      <w:r w:rsidRPr="00C91CBB">
        <w:rPr>
          <w:rFonts w:ascii="Arial" w:hAnsi="Arial" w:cs="Arial"/>
          <w:color w:val="000000"/>
          <w:sz w:val="22"/>
          <w:szCs w:val="22"/>
        </w:rPr>
        <w:t>DWP grant criteria</w:t>
      </w:r>
      <w:r w:rsidR="00E50A6C" w:rsidRPr="00C91CBB">
        <w:rPr>
          <w:rFonts w:ascii="Arial" w:hAnsi="Arial" w:cs="Arial"/>
          <w:color w:val="000000"/>
          <w:sz w:val="22"/>
          <w:szCs w:val="22"/>
        </w:rPr>
        <w:t>;</w:t>
      </w:r>
      <w:r w:rsidRPr="00C91CBB">
        <w:rPr>
          <w:rFonts w:ascii="Arial" w:hAnsi="Arial" w:cs="Arial"/>
          <w:color w:val="000000"/>
          <w:sz w:val="22"/>
          <w:szCs w:val="22"/>
        </w:rPr>
        <w:t xml:space="preserve"> </w:t>
      </w:r>
      <w:r w:rsidR="00CA7E91">
        <w:rPr>
          <w:rFonts w:ascii="Arial" w:hAnsi="Arial" w:cs="Arial"/>
          <w:color w:val="000000"/>
          <w:sz w:val="22"/>
          <w:szCs w:val="22"/>
        </w:rPr>
        <w:t>which means the funds should be used to help households in need wit</w:t>
      </w:r>
      <w:r w:rsidRPr="00C91CBB">
        <w:rPr>
          <w:rFonts w:ascii="Arial" w:eastAsia="Arial" w:hAnsi="Arial" w:cs="Arial"/>
          <w:color w:val="000000"/>
          <w:sz w:val="22"/>
          <w:szCs w:val="22"/>
          <w:lang w:val="en-US"/>
        </w:rPr>
        <w:t xml:space="preserve">h food, </w:t>
      </w:r>
      <w:r w:rsidR="00040532">
        <w:rPr>
          <w:rFonts w:ascii="Arial" w:eastAsia="Arial" w:hAnsi="Arial" w:cs="Arial"/>
          <w:color w:val="000000"/>
          <w:sz w:val="22"/>
          <w:szCs w:val="22"/>
          <w:lang w:val="en-US"/>
        </w:rPr>
        <w:t xml:space="preserve">reducing </w:t>
      </w:r>
      <w:r w:rsidRPr="00C91CBB">
        <w:rPr>
          <w:rFonts w:ascii="Arial" w:eastAsia="Arial" w:hAnsi="Arial" w:cs="Arial"/>
          <w:color w:val="000000"/>
          <w:sz w:val="22"/>
          <w:szCs w:val="22"/>
          <w:lang w:val="en-US"/>
        </w:rPr>
        <w:t>energy</w:t>
      </w:r>
      <w:r w:rsidR="00040532">
        <w:rPr>
          <w:rFonts w:ascii="Arial" w:eastAsia="Arial" w:hAnsi="Arial" w:cs="Arial"/>
          <w:color w:val="000000"/>
          <w:sz w:val="22"/>
          <w:szCs w:val="22"/>
          <w:lang w:val="en-US"/>
        </w:rPr>
        <w:t xml:space="preserve"> costs</w:t>
      </w:r>
      <w:r w:rsidRPr="00C91CBB">
        <w:rPr>
          <w:rFonts w:ascii="Arial" w:eastAsia="Arial" w:hAnsi="Arial" w:cs="Arial"/>
          <w:color w:val="000000"/>
          <w:sz w:val="22"/>
          <w:szCs w:val="22"/>
          <w:lang w:val="en-US"/>
        </w:rPr>
        <w:t>, and water bills</w:t>
      </w:r>
      <w:r w:rsidR="00B31B97">
        <w:rPr>
          <w:rFonts w:ascii="Arial" w:eastAsia="Arial" w:hAnsi="Arial" w:cs="Arial"/>
          <w:color w:val="000000"/>
          <w:sz w:val="22"/>
          <w:szCs w:val="22"/>
          <w:lang w:val="en-US"/>
        </w:rPr>
        <w:t>.</w:t>
      </w:r>
    </w:p>
    <w:p w14:paraId="32791342" w14:textId="77777777" w:rsidR="00A84F66" w:rsidRPr="00A84F66" w:rsidRDefault="00A84F66" w:rsidP="00E63660">
      <w:pPr>
        <w:pStyle w:val="ListParagraph"/>
        <w:rPr>
          <w:rFonts w:ascii="Arial" w:eastAsia="Arial" w:hAnsi="Arial" w:cs="Arial"/>
          <w:color w:val="000000"/>
          <w:sz w:val="22"/>
          <w:szCs w:val="22"/>
          <w:lang w:val="en-US"/>
        </w:rPr>
      </w:pPr>
    </w:p>
    <w:p w14:paraId="6B45E0B7" w14:textId="77777777" w:rsidR="00C72A92" w:rsidRPr="00C91CBB" w:rsidRDefault="00C72A92" w:rsidP="00E63660">
      <w:pPr>
        <w:pStyle w:val="ListParagraph"/>
        <w:numPr>
          <w:ilvl w:val="0"/>
          <w:numId w:val="1"/>
        </w:numPr>
        <w:autoSpaceDE w:val="0"/>
        <w:autoSpaceDN w:val="0"/>
        <w:adjustRightInd w:val="0"/>
        <w:textAlignment w:val="center"/>
        <w:rPr>
          <w:rFonts w:ascii="Arial" w:hAnsi="Arial" w:cs="Arial"/>
          <w:b/>
          <w:bCs/>
          <w:color w:val="000000"/>
          <w:sz w:val="22"/>
          <w:szCs w:val="22"/>
        </w:rPr>
      </w:pPr>
      <w:r w:rsidRPr="00C91CBB">
        <w:rPr>
          <w:rFonts w:ascii="Arial" w:hAnsi="Arial" w:cs="Arial"/>
          <w:b/>
          <w:bCs/>
          <w:color w:val="000000"/>
          <w:sz w:val="22"/>
          <w:szCs w:val="22"/>
        </w:rPr>
        <w:t>What can be funded with this grant?</w:t>
      </w:r>
    </w:p>
    <w:p w14:paraId="72CACE7A" w14:textId="4DAEB0EA" w:rsidR="00C72A92" w:rsidRPr="00C91CBB" w:rsidRDefault="00B80111" w:rsidP="00E63660">
      <w:pPr>
        <w:autoSpaceDE w:val="0"/>
        <w:autoSpaceDN w:val="0"/>
        <w:adjustRightInd w:val="0"/>
        <w:textAlignment w:val="baseline"/>
        <w:rPr>
          <w:rFonts w:ascii="Arial" w:hAnsi="Arial" w:cs="Arial"/>
          <w:color w:val="000000"/>
          <w:sz w:val="22"/>
          <w:szCs w:val="22"/>
        </w:rPr>
      </w:pPr>
      <w:r>
        <w:rPr>
          <w:rFonts w:ascii="Arial" w:hAnsi="Arial" w:cs="Arial"/>
          <w:color w:val="000000"/>
          <w:sz w:val="22"/>
          <w:szCs w:val="22"/>
        </w:rPr>
        <w:t xml:space="preserve">The </w:t>
      </w:r>
      <w:r w:rsidR="00E50A6C" w:rsidRPr="00C91CBB">
        <w:rPr>
          <w:rFonts w:ascii="Arial" w:hAnsi="Arial" w:cs="Arial"/>
          <w:color w:val="000000"/>
          <w:sz w:val="22"/>
          <w:szCs w:val="22"/>
        </w:rPr>
        <w:t>Isle of Wight</w:t>
      </w:r>
      <w:r w:rsidR="00C72A92" w:rsidRPr="00C91CBB">
        <w:rPr>
          <w:rFonts w:ascii="Arial" w:hAnsi="Arial" w:cs="Arial"/>
          <w:color w:val="000000"/>
          <w:sz w:val="22"/>
          <w:szCs w:val="22"/>
        </w:rPr>
        <w:t xml:space="preserve"> Council must ensure th</w:t>
      </w:r>
      <w:r w:rsidR="00E50A6C" w:rsidRPr="00C91CBB">
        <w:rPr>
          <w:rFonts w:ascii="Arial" w:hAnsi="Arial" w:cs="Arial"/>
          <w:color w:val="000000"/>
          <w:sz w:val="22"/>
          <w:szCs w:val="22"/>
        </w:rPr>
        <w:t>e</w:t>
      </w:r>
      <w:r w:rsidR="00C72A92" w:rsidRPr="00C91CBB">
        <w:rPr>
          <w:rFonts w:ascii="Arial" w:hAnsi="Arial" w:cs="Arial"/>
          <w:color w:val="000000"/>
          <w:sz w:val="22"/>
          <w:szCs w:val="22"/>
        </w:rPr>
        <w:t xml:space="preserve"> allocation of </w:t>
      </w:r>
      <w:r w:rsidR="00144CB6">
        <w:rPr>
          <w:rFonts w:ascii="Arial" w:hAnsi="Arial" w:cs="Arial"/>
          <w:color w:val="000000"/>
          <w:sz w:val="22"/>
          <w:szCs w:val="22"/>
        </w:rPr>
        <w:t>£</w:t>
      </w:r>
      <w:r w:rsidR="006D7AAB">
        <w:rPr>
          <w:rFonts w:ascii="Arial" w:hAnsi="Arial" w:cs="Arial"/>
          <w:color w:val="000000"/>
          <w:sz w:val="22"/>
          <w:szCs w:val="22"/>
        </w:rPr>
        <w:t>5</w:t>
      </w:r>
      <w:r w:rsidR="000067CA">
        <w:rPr>
          <w:rFonts w:ascii="Arial" w:hAnsi="Arial" w:cs="Arial"/>
          <w:color w:val="000000"/>
          <w:sz w:val="22"/>
          <w:szCs w:val="22"/>
        </w:rPr>
        <w:t>00</w:t>
      </w:r>
      <w:r w:rsidR="00144CB6">
        <w:rPr>
          <w:rFonts w:ascii="Arial" w:hAnsi="Arial" w:cs="Arial"/>
          <w:color w:val="000000"/>
          <w:sz w:val="22"/>
          <w:szCs w:val="22"/>
        </w:rPr>
        <w:t>,000</w:t>
      </w:r>
      <w:r w:rsidR="00C72A92" w:rsidRPr="00C91CBB">
        <w:rPr>
          <w:rFonts w:ascii="Arial" w:hAnsi="Arial" w:cs="Arial"/>
          <w:color w:val="000000"/>
          <w:sz w:val="22"/>
          <w:szCs w:val="22"/>
        </w:rPr>
        <w:t xml:space="preserve"> </w:t>
      </w:r>
      <w:r w:rsidR="00DB73CB">
        <w:rPr>
          <w:rFonts w:ascii="Arial" w:hAnsi="Arial" w:cs="Arial"/>
          <w:color w:val="000000"/>
          <w:sz w:val="22"/>
          <w:szCs w:val="22"/>
        </w:rPr>
        <w:t xml:space="preserve">is spent according to the </w:t>
      </w:r>
      <w:r w:rsidR="00C72A92" w:rsidRPr="00C91CBB">
        <w:rPr>
          <w:rFonts w:ascii="Arial" w:hAnsi="Arial" w:cs="Arial"/>
          <w:color w:val="000000"/>
          <w:sz w:val="22"/>
          <w:szCs w:val="22"/>
        </w:rPr>
        <w:t xml:space="preserve">grant criteria set out and is </w:t>
      </w:r>
      <w:r w:rsidR="00DB73CB">
        <w:rPr>
          <w:rFonts w:ascii="Arial" w:hAnsi="Arial" w:cs="Arial"/>
          <w:color w:val="000000"/>
          <w:sz w:val="22"/>
          <w:szCs w:val="22"/>
        </w:rPr>
        <w:t>looking for</w:t>
      </w:r>
      <w:r w:rsidR="00C72A92" w:rsidRPr="00C91CBB">
        <w:rPr>
          <w:rFonts w:ascii="Arial" w:hAnsi="Arial" w:cs="Arial"/>
          <w:color w:val="000000"/>
          <w:sz w:val="22"/>
          <w:szCs w:val="22"/>
        </w:rPr>
        <w:t xml:space="preserve"> applications that fit </w:t>
      </w:r>
      <w:r w:rsidR="00E50A6C" w:rsidRPr="00C91CBB">
        <w:rPr>
          <w:rFonts w:ascii="Arial" w:hAnsi="Arial" w:cs="Arial"/>
          <w:color w:val="000000"/>
          <w:sz w:val="22"/>
          <w:szCs w:val="22"/>
        </w:rPr>
        <w:t>with that</w:t>
      </w:r>
      <w:r w:rsidR="00C72A92" w:rsidRPr="00C91CBB">
        <w:rPr>
          <w:rFonts w:ascii="Arial" w:hAnsi="Arial" w:cs="Arial"/>
          <w:color w:val="000000"/>
          <w:sz w:val="22"/>
          <w:szCs w:val="22"/>
        </w:rPr>
        <w:t xml:space="preserve"> </w:t>
      </w:r>
      <w:r w:rsidR="0004460D" w:rsidRPr="00C91CBB">
        <w:rPr>
          <w:rFonts w:ascii="Arial" w:hAnsi="Arial" w:cs="Arial"/>
          <w:color w:val="000000"/>
          <w:sz w:val="22"/>
          <w:szCs w:val="22"/>
        </w:rPr>
        <w:t>criterion</w:t>
      </w:r>
      <w:r w:rsidR="00C72A92" w:rsidRPr="00C91CBB">
        <w:rPr>
          <w:rFonts w:ascii="Arial" w:hAnsi="Arial" w:cs="Arial"/>
          <w:color w:val="000000"/>
          <w:sz w:val="22"/>
          <w:szCs w:val="22"/>
        </w:rPr>
        <w:t>.  We hope that the grant funding can provide a flexible and responsive way to support local needs</w:t>
      </w:r>
      <w:r w:rsidR="00F92AB7">
        <w:rPr>
          <w:rFonts w:ascii="Arial" w:hAnsi="Arial" w:cs="Arial"/>
          <w:color w:val="000000"/>
          <w:sz w:val="22"/>
          <w:szCs w:val="22"/>
        </w:rPr>
        <w:t xml:space="preserve"> and whilst the support provided may meet the immediate need, exploration with the individual is also needed as to how ongoing support can be accessed to review their circumstances.  </w:t>
      </w:r>
    </w:p>
    <w:p w14:paraId="69602437" w14:textId="77777777" w:rsidR="00C72A92" w:rsidRPr="00C91CBB" w:rsidRDefault="00C72A92" w:rsidP="00E63660">
      <w:pPr>
        <w:autoSpaceDE w:val="0"/>
        <w:autoSpaceDN w:val="0"/>
        <w:adjustRightInd w:val="0"/>
        <w:textAlignment w:val="baseline"/>
        <w:rPr>
          <w:rFonts w:ascii="Arial" w:hAnsi="Arial" w:cs="Arial"/>
          <w:color w:val="000000"/>
          <w:sz w:val="22"/>
          <w:szCs w:val="22"/>
        </w:rPr>
      </w:pPr>
    </w:p>
    <w:p w14:paraId="285A4299" w14:textId="0141498F" w:rsidR="00C72A92" w:rsidRPr="00C91CBB" w:rsidRDefault="00DB73CB" w:rsidP="00E63660">
      <w:pPr>
        <w:autoSpaceDE w:val="0"/>
        <w:autoSpaceDN w:val="0"/>
        <w:adjustRightInd w:val="0"/>
        <w:textAlignment w:val="center"/>
        <w:rPr>
          <w:rFonts w:ascii="Arial" w:hAnsi="Arial" w:cs="Arial"/>
          <w:sz w:val="22"/>
          <w:szCs w:val="22"/>
        </w:rPr>
      </w:pPr>
      <w:r>
        <w:rPr>
          <w:rFonts w:ascii="Arial" w:hAnsi="Arial" w:cs="Arial"/>
          <w:sz w:val="22"/>
          <w:szCs w:val="22"/>
        </w:rPr>
        <w:t>Funding for direct financial support with utilities must be provided by recognised services and cannot be used for advice not related to food, warmth or hygiene.  It also cannot cover housing costs</w:t>
      </w:r>
      <w:r w:rsidR="00F92AB7">
        <w:rPr>
          <w:rFonts w:ascii="Arial" w:hAnsi="Arial" w:cs="Arial"/>
          <w:sz w:val="22"/>
          <w:szCs w:val="22"/>
        </w:rPr>
        <w:t xml:space="preserve"> </w:t>
      </w:r>
      <w:r w:rsidR="00BD5BF4">
        <w:rPr>
          <w:rFonts w:ascii="Arial" w:hAnsi="Arial" w:cs="Arial"/>
          <w:sz w:val="22"/>
          <w:szCs w:val="22"/>
        </w:rPr>
        <w:t xml:space="preserve">or used for </w:t>
      </w:r>
      <w:r>
        <w:rPr>
          <w:rFonts w:ascii="Arial" w:hAnsi="Arial" w:cs="Arial"/>
          <w:sz w:val="22"/>
          <w:szCs w:val="22"/>
        </w:rPr>
        <w:t>cash awa</w:t>
      </w:r>
      <w:r w:rsidR="00BD5BF4">
        <w:rPr>
          <w:rFonts w:ascii="Arial" w:hAnsi="Arial" w:cs="Arial"/>
          <w:sz w:val="22"/>
          <w:szCs w:val="22"/>
        </w:rPr>
        <w:t>rds or bank transfers.</w:t>
      </w:r>
    </w:p>
    <w:p w14:paraId="29B9C1A6" w14:textId="77777777" w:rsidR="00C72A92" w:rsidRPr="00C91CBB" w:rsidRDefault="00C72A92" w:rsidP="00E63660">
      <w:pPr>
        <w:autoSpaceDE w:val="0"/>
        <w:autoSpaceDN w:val="0"/>
        <w:adjustRightInd w:val="0"/>
        <w:textAlignment w:val="center"/>
        <w:rPr>
          <w:rFonts w:ascii="Arial" w:hAnsi="Arial" w:cs="Arial"/>
          <w:sz w:val="22"/>
          <w:szCs w:val="22"/>
        </w:rPr>
      </w:pPr>
    </w:p>
    <w:p w14:paraId="5646BD84" w14:textId="5BC4A3CF" w:rsidR="00C72A92" w:rsidRPr="00C91CBB" w:rsidRDefault="00C72A92" w:rsidP="00E63660">
      <w:pPr>
        <w:pStyle w:val="paragraph"/>
        <w:spacing w:before="0" w:beforeAutospacing="0" w:after="0" w:afterAutospacing="0"/>
        <w:textAlignment w:val="baseline"/>
        <w:rPr>
          <w:rFonts w:ascii="Arial" w:eastAsiaTheme="minorHAnsi" w:hAnsi="Arial" w:cs="Arial"/>
          <w:color w:val="000000"/>
          <w:sz w:val="22"/>
          <w:szCs w:val="22"/>
          <w:lang w:eastAsia="en-US"/>
        </w:rPr>
      </w:pPr>
      <w:r w:rsidRPr="00C91CBB">
        <w:rPr>
          <w:rFonts w:ascii="Arial" w:eastAsiaTheme="minorHAnsi" w:hAnsi="Arial" w:cs="Arial"/>
          <w:color w:val="000000"/>
          <w:sz w:val="22"/>
          <w:szCs w:val="22"/>
          <w:lang w:eastAsia="en-US"/>
        </w:rPr>
        <w:t xml:space="preserve">Examples of </w:t>
      </w:r>
      <w:r w:rsidR="00BD5BF4">
        <w:rPr>
          <w:rFonts w:ascii="Arial" w:eastAsiaTheme="minorHAnsi" w:hAnsi="Arial" w:cs="Arial"/>
          <w:color w:val="000000"/>
          <w:sz w:val="22"/>
          <w:szCs w:val="22"/>
          <w:lang w:eastAsia="en-US"/>
        </w:rPr>
        <w:t>what</w:t>
      </w:r>
      <w:r w:rsidRPr="00C91CBB">
        <w:rPr>
          <w:rFonts w:ascii="Arial" w:eastAsiaTheme="minorHAnsi" w:hAnsi="Arial" w:cs="Arial"/>
          <w:color w:val="000000"/>
          <w:sz w:val="22"/>
          <w:szCs w:val="22"/>
          <w:lang w:eastAsia="en-US"/>
        </w:rPr>
        <w:t xml:space="preserve"> the </w:t>
      </w:r>
      <w:r w:rsidR="00061970">
        <w:rPr>
          <w:rFonts w:ascii="Arial" w:eastAsiaTheme="minorHAnsi" w:hAnsi="Arial" w:cs="Arial"/>
          <w:color w:val="000000"/>
          <w:sz w:val="22"/>
          <w:szCs w:val="22"/>
          <w:lang w:eastAsia="en-US"/>
        </w:rPr>
        <w:t>Household Support Fund</w:t>
      </w:r>
      <w:r w:rsidRPr="00C91CBB">
        <w:rPr>
          <w:rFonts w:ascii="Arial" w:eastAsiaTheme="minorHAnsi" w:hAnsi="Arial" w:cs="Arial"/>
          <w:color w:val="000000"/>
          <w:sz w:val="22"/>
          <w:szCs w:val="22"/>
          <w:lang w:eastAsia="en-US"/>
        </w:rPr>
        <w:t xml:space="preserve"> Community Grant </w:t>
      </w:r>
      <w:r w:rsidR="00BD5BF4">
        <w:rPr>
          <w:rFonts w:ascii="Arial" w:eastAsiaTheme="minorHAnsi" w:hAnsi="Arial" w:cs="Arial"/>
          <w:color w:val="000000"/>
          <w:sz w:val="22"/>
          <w:szCs w:val="22"/>
          <w:lang w:eastAsia="en-US"/>
        </w:rPr>
        <w:t>can support</w:t>
      </w:r>
      <w:r w:rsidR="00150DD3">
        <w:rPr>
          <w:rFonts w:ascii="Arial" w:eastAsiaTheme="minorHAnsi" w:hAnsi="Arial" w:cs="Arial"/>
          <w:color w:val="000000"/>
          <w:sz w:val="22"/>
          <w:szCs w:val="22"/>
          <w:lang w:eastAsia="en-US"/>
        </w:rPr>
        <w:t xml:space="preserve"> </w:t>
      </w:r>
      <w:r w:rsidRPr="00C91CBB">
        <w:rPr>
          <w:rFonts w:ascii="Arial" w:eastAsiaTheme="minorHAnsi" w:hAnsi="Arial" w:cs="Arial"/>
          <w:color w:val="000000"/>
          <w:sz w:val="22"/>
          <w:szCs w:val="22"/>
          <w:lang w:eastAsia="en-US"/>
        </w:rPr>
        <w:t>include, but are not limited to:</w:t>
      </w:r>
    </w:p>
    <w:p w14:paraId="72E16457" w14:textId="77777777" w:rsidR="00C72A92" w:rsidRPr="00C91CBB" w:rsidRDefault="00C72A92" w:rsidP="00E63660">
      <w:pPr>
        <w:pStyle w:val="paragraph"/>
        <w:spacing w:before="0" w:beforeAutospacing="0" w:after="0" w:afterAutospacing="0"/>
        <w:textAlignment w:val="baseline"/>
        <w:rPr>
          <w:rFonts w:ascii="Arial" w:eastAsiaTheme="minorHAnsi" w:hAnsi="Arial" w:cs="Arial"/>
          <w:color w:val="000000"/>
          <w:sz w:val="22"/>
          <w:szCs w:val="22"/>
          <w:lang w:eastAsia="en-US"/>
        </w:rPr>
      </w:pPr>
    </w:p>
    <w:p w14:paraId="4BD35351" w14:textId="77777777" w:rsidR="00C72A92" w:rsidRPr="00C91CBB" w:rsidRDefault="00C72A92" w:rsidP="00E63660">
      <w:pPr>
        <w:pStyle w:val="paragraph"/>
        <w:numPr>
          <w:ilvl w:val="0"/>
          <w:numId w:val="2"/>
        </w:numPr>
        <w:spacing w:before="0" w:beforeAutospacing="0" w:after="0" w:afterAutospacing="0"/>
        <w:textAlignment w:val="baseline"/>
        <w:rPr>
          <w:rFonts w:ascii="Arial" w:eastAsiaTheme="minorHAnsi" w:hAnsi="Arial" w:cs="Arial"/>
          <w:color w:val="000000"/>
          <w:sz w:val="22"/>
          <w:szCs w:val="22"/>
          <w:lang w:eastAsia="en-US"/>
        </w:rPr>
      </w:pPr>
      <w:r w:rsidRPr="00C91CBB">
        <w:rPr>
          <w:rFonts w:ascii="Arial" w:eastAsiaTheme="minorHAnsi" w:hAnsi="Arial" w:cs="Arial"/>
          <w:color w:val="000000"/>
          <w:sz w:val="22"/>
          <w:szCs w:val="22"/>
          <w:lang w:eastAsia="en-US"/>
        </w:rPr>
        <w:t>Funding to enable an existing support group (either in an area of deprivation and/or targeting a vulnerable group) to provide meals or create food parcels/hampers.</w:t>
      </w:r>
      <w:r w:rsidRPr="00C91CBB">
        <w:rPr>
          <w:rFonts w:ascii="Arial" w:eastAsiaTheme="minorHAnsi" w:hAnsi="Arial" w:cs="Arial"/>
          <w:color w:val="000000"/>
          <w:sz w:val="22"/>
          <w:szCs w:val="22"/>
          <w:lang w:eastAsia="en-US"/>
        </w:rPr>
        <w:br/>
      </w:r>
    </w:p>
    <w:p w14:paraId="0530320E" w14:textId="3E6FAB80" w:rsidR="00C72A92" w:rsidRPr="00C91CBB" w:rsidRDefault="00C72A92" w:rsidP="00E63660">
      <w:pPr>
        <w:pStyle w:val="paragraph"/>
        <w:numPr>
          <w:ilvl w:val="0"/>
          <w:numId w:val="2"/>
        </w:numPr>
        <w:spacing w:before="0" w:beforeAutospacing="0" w:after="0" w:afterAutospacing="0"/>
        <w:textAlignment w:val="baseline"/>
        <w:rPr>
          <w:rFonts w:ascii="Arial" w:eastAsiaTheme="minorHAnsi" w:hAnsi="Arial" w:cs="Arial"/>
          <w:color w:val="000000"/>
          <w:sz w:val="22"/>
          <w:szCs w:val="22"/>
          <w:lang w:eastAsia="en-US"/>
        </w:rPr>
      </w:pPr>
      <w:r w:rsidRPr="00C91CBB">
        <w:rPr>
          <w:rFonts w:ascii="Arial" w:eastAsiaTheme="minorHAnsi" w:hAnsi="Arial" w:cs="Arial"/>
          <w:color w:val="000000"/>
          <w:sz w:val="22"/>
          <w:szCs w:val="22"/>
          <w:lang w:eastAsia="en-US"/>
        </w:rPr>
        <w:t>Funding to enable an existing support group (either in an area of deprivation and/or targeting a vulnerable group) to provide w</w:t>
      </w:r>
      <w:r w:rsidR="00D171F1">
        <w:rPr>
          <w:rFonts w:ascii="Arial" w:eastAsiaTheme="minorHAnsi" w:hAnsi="Arial" w:cs="Arial"/>
          <w:color w:val="000000"/>
          <w:sz w:val="22"/>
          <w:szCs w:val="22"/>
          <w:lang w:eastAsia="en-US"/>
        </w:rPr>
        <w:t>eather appropriate</w:t>
      </w:r>
      <w:r w:rsidRPr="00C91CBB">
        <w:rPr>
          <w:rFonts w:ascii="Arial" w:eastAsiaTheme="minorHAnsi" w:hAnsi="Arial" w:cs="Arial"/>
          <w:color w:val="000000"/>
          <w:sz w:val="22"/>
          <w:szCs w:val="22"/>
          <w:lang w:eastAsia="en-US"/>
        </w:rPr>
        <w:t xml:space="preserve"> clothes, shoes, and other essentials to </w:t>
      </w:r>
      <w:r w:rsidR="00A84F66">
        <w:rPr>
          <w:rFonts w:ascii="Arial" w:eastAsiaTheme="minorHAnsi" w:hAnsi="Arial" w:cs="Arial"/>
          <w:color w:val="000000"/>
          <w:sz w:val="22"/>
          <w:szCs w:val="22"/>
          <w:lang w:eastAsia="en-US"/>
        </w:rPr>
        <w:t>households</w:t>
      </w:r>
      <w:r w:rsidRPr="00C91CBB">
        <w:rPr>
          <w:rFonts w:ascii="Arial" w:eastAsiaTheme="minorHAnsi" w:hAnsi="Arial" w:cs="Arial"/>
          <w:color w:val="000000"/>
          <w:sz w:val="22"/>
          <w:szCs w:val="22"/>
          <w:lang w:eastAsia="en-US"/>
        </w:rPr>
        <w:t xml:space="preserve"> with children</w:t>
      </w:r>
      <w:r w:rsidR="00A84F66">
        <w:rPr>
          <w:rFonts w:ascii="Arial" w:eastAsiaTheme="minorHAnsi" w:hAnsi="Arial" w:cs="Arial"/>
          <w:color w:val="000000"/>
          <w:sz w:val="22"/>
          <w:szCs w:val="22"/>
          <w:lang w:eastAsia="en-US"/>
        </w:rPr>
        <w:t>, households with pensioners</w:t>
      </w:r>
      <w:r w:rsidRPr="00C91CBB">
        <w:rPr>
          <w:rFonts w:ascii="Arial" w:eastAsiaTheme="minorHAnsi" w:hAnsi="Arial" w:cs="Arial"/>
          <w:color w:val="000000"/>
          <w:sz w:val="22"/>
          <w:szCs w:val="22"/>
          <w:lang w:eastAsia="en-US"/>
        </w:rPr>
        <w:t xml:space="preserve"> and other </w:t>
      </w:r>
      <w:r w:rsidR="00A84F66">
        <w:rPr>
          <w:rFonts w:ascii="Arial" w:eastAsiaTheme="minorHAnsi" w:hAnsi="Arial" w:cs="Arial"/>
          <w:color w:val="000000"/>
          <w:sz w:val="22"/>
          <w:szCs w:val="22"/>
          <w:lang w:eastAsia="en-US"/>
        </w:rPr>
        <w:t>households</w:t>
      </w:r>
      <w:r w:rsidRPr="00C91CBB">
        <w:rPr>
          <w:rFonts w:ascii="Arial" w:eastAsiaTheme="minorHAnsi" w:hAnsi="Arial" w:cs="Arial"/>
          <w:color w:val="000000"/>
          <w:sz w:val="22"/>
          <w:szCs w:val="22"/>
          <w:lang w:eastAsia="en-US"/>
        </w:rPr>
        <w:t xml:space="preserve"> in need.</w:t>
      </w:r>
    </w:p>
    <w:p w14:paraId="24FCFE95" w14:textId="77777777" w:rsidR="00C72A92" w:rsidRPr="00C91CBB" w:rsidRDefault="00C72A92" w:rsidP="00E63660">
      <w:pPr>
        <w:pStyle w:val="paragraph"/>
        <w:spacing w:before="0" w:beforeAutospacing="0" w:after="0" w:afterAutospacing="0"/>
        <w:ind w:left="720"/>
        <w:textAlignment w:val="baseline"/>
        <w:rPr>
          <w:rFonts w:ascii="Arial" w:eastAsiaTheme="minorHAnsi" w:hAnsi="Arial" w:cs="Arial"/>
          <w:color w:val="000000"/>
          <w:sz w:val="22"/>
          <w:szCs w:val="22"/>
          <w:lang w:eastAsia="en-US"/>
        </w:rPr>
      </w:pPr>
    </w:p>
    <w:p w14:paraId="18BF5626" w14:textId="712599B1" w:rsidR="00C72A92" w:rsidRPr="00C91CBB" w:rsidRDefault="00C72A92" w:rsidP="00E63660">
      <w:pPr>
        <w:pStyle w:val="paragraph"/>
        <w:numPr>
          <w:ilvl w:val="0"/>
          <w:numId w:val="2"/>
        </w:numPr>
        <w:spacing w:before="0" w:beforeAutospacing="0" w:after="0" w:afterAutospacing="0"/>
        <w:textAlignment w:val="baseline"/>
        <w:rPr>
          <w:rFonts w:ascii="Arial" w:eastAsiaTheme="minorHAnsi" w:hAnsi="Arial" w:cs="Arial"/>
          <w:color w:val="000000"/>
          <w:sz w:val="22"/>
          <w:szCs w:val="22"/>
          <w:lang w:eastAsia="en-US"/>
        </w:rPr>
      </w:pPr>
      <w:r w:rsidRPr="00C91CBB">
        <w:rPr>
          <w:rFonts w:ascii="Arial" w:eastAsiaTheme="minorHAnsi" w:hAnsi="Arial" w:cs="Arial"/>
          <w:color w:val="000000"/>
          <w:sz w:val="22"/>
          <w:szCs w:val="22"/>
          <w:lang w:eastAsia="en-US"/>
        </w:rPr>
        <w:t xml:space="preserve">Funding to enable an existing support group </w:t>
      </w:r>
      <w:r w:rsidR="00D25D82">
        <w:rPr>
          <w:rFonts w:ascii="Arial" w:eastAsiaTheme="minorHAnsi" w:hAnsi="Arial" w:cs="Arial"/>
          <w:color w:val="000000"/>
          <w:sz w:val="22"/>
          <w:szCs w:val="22"/>
          <w:lang w:eastAsia="en-US"/>
        </w:rPr>
        <w:t xml:space="preserve">provide </w:t>
      </w:r>
      <w:r w:rsidRPr="00C91CBB">
        <w:rPr>
          <w:rFonts w:ascii="Arial" w:hAnsi="Arial" w:cs="Arial"/>
          <w:sz w:val="22"/>
          <w:szCs w:val="22"/>
        </w:rPr>
        <w:t>essentials such a</w:t>
      </w:r>
      <w:r w:rsidR="00D25D82">
        <w:rPr>
          <w:rFonts w:ascii="Arial" w:hAnsi="Arial" w:cs="Arial"/>
          <w:sz w:val="22"/>
          <w:szCs w:val="22"/>
        </w:rPr>
        <w:t>s</w:t>
      </w:r>
      <w:r w:rsidRPr="00C91CBB">
        <w:rPr>
          <w:rFonts w:ascii="Arial" w:hAnsi="Arial" w:cs="Arial"/>
          <w:sz w:val="22"/>
          <w:szCs w:val="22"/>
        </w:rPr>
        <w:t xml:space="preserve"> soap, blankets, draught excluders, boiler service/repair, purchase of </w:t>
      </w:r>
      <w:r w:rsidR="00061970">
        <w:rPr>
          <w:rFonts w:ascii="Arial" w:hAnsi="Arial" w:cs="Arial"/>
          <w:sz w:val="22"/>
          <w:szCs w:val="22"/>
        </w:rPr>
        <w:t xml:space="preserve">energy-efficient </w:t>
      </w:r>
      <w:r w:rsidRPr="00C91CBB">
        <w:rPr>
          <w:rFonts w:ascii="Arial" w:hAnsi="Arial" w:cs="Arial"/>
          <w:sz w:val="22"/>
          <w:szCs w:val="22"/>
        </w:rPr>
        <w:t>white goods equipment including fridges, freezers, ovens, etc.</w:t>
      </w:r>
      <w:r w:rsidRPr="00C91CBB">
        <w:rPr>
          <w:rFonts w:ascii="Arial" w:eastAsiaTheme="minorHAnsi" w:hAnsi="Arial" w:cs="Arial"/>
          <w:color w:val="000000"/>
          <w:sz w:val="22"/>
          <w:szCs w:val="22"/>
          <w:lang w:eastAsia="en-US"/>
        </w:rPr>
        <w:t xml:space="preserve"> </w:t>
      </w:r>
      <w:r w:rsidRPr="00C91CBB">
        <w:rPr>
          <w:rFonts w:ascii="Arial" w:eastAsiaTheme="minorHAnsi" w:hAnsi="Arial" w:cs="Arial"/>
          <w:color w:val="000000"/>
          <w:sz w:val="22"/>
          <w:szCs w:val="22"/>
          <w:lang w:eastAsia="en-US"/>
        </w:rPr>
        <w:br/>
      </w:r>
    </w:p>
    <w:p w14:paraId="7F58B63C" w14:textId="7BE0337B" w:rsidR="00C72A92" w:rsidRPr="00C91CBB" w:rsidRDefault="00C72A92" w:rsidP="00E63660">
      <w:pPr>
        <w:pStyle w:val="paragraph"/>
        <w:numPr>
          <w:ilvl w:val="0"/>
          <w:numId w:val="2"/>
        </w:numPr>
        <w:spacing w:before="0" w:beforeAutospacing="0" w:after="0" w:afterAutospacing="0"/>
        <w:textAlignment w:val="baseline"/>
        <w:rPr>
          <w:rFonts w:ascii="Arial" w:eastAsiaTheme="minorHAnsi" w:hAnsi="Arial" w:cs="Arial"/>
          <w:color w:val="000000"/>
          <w:sz w:val="22"/>
          <w:szCs w:val="22"/>
          <w:lang w:eastAsia="en-US"/>
        </w:rPr>
      </w:pPr>
      <w:r w:rsidRPr="00C91CBB">
        <w:rPr>
          <w:rFonts w:ascii="Arial" w:eastAsiaTheme="minorHAnsi" w:hAnsi="Arial" w:cs="Arial"/>
          <w:color w:val="000000"/>
          <w:sz w:val="22"/>
          <w:szCs w:val="22"/>
          <w:lang w:eastAsia="en-US"/>
        </w:rPr>
        <w:t xml:space="preserve">A contribution towards additional activities/staffing to support an organisation to deliver cookery classes where families take the meal and </w:t>
      </w:r>
      <w:r w:rsidR="00786A09" w:rsidRPr="00C91CBB">
        <w:rPr>
          <w:rFonts w:ascii="Arial" w:eastAsiaTheme="minorHAnsi" w:hAnsi="Arial" w:cs="Arial"/>
          <w:color w:val="000000"/>
          <w:sz w:val="22"/>
          <w:szCs w:val="22"/>
          <w:lang w:eastAsia="en-US"/>
        </w:rPr>
        <w:t xml:space="preserve">/ </w:t>
      </w:r>
      <w:r w:rsidRPr="00C91CBB">
        <w:rPr>
          <w:rFonts w:ascii="Arial" w:eastAsiaTheme="minorHAnsi" w:hAnsi="Arial" w:cs="Arial"/>
          <w:color w:val="000000"/>
          <w:sz w:val="22"/>
          <w:szCs w:val="22"/>
          <w:lang w:eastAsia="en-US"/>
        </w:rPr>
        <w:t>or ingredients home with them.</w:t>
      </w:r>
      <w:r w:rsidRPr="00C91CBB">
        <w:rPr>
          <w:rFonts w:ascii="Arial" w:eastAsiaTheme="minorHAnsi" w:hAnsi="Arial" w:cs="Arial"/>
          <w:color w:val="000000"/>
          <w:sz w:val="22"/>
          <w:szCs w:val="22"/>
          <w:lang w:eastAsia="en-US"/>
        </w:rPr>
        <w:br/>
      </w:r>
    </w:p>
    <w:p w14:paraId="7D5E9E4F" w14:textId="30CFC496" w:rsidR="00A84F66" w:rsidRDefault="00C72A92" w:rsidP="00E63660">
      <w:pPr>
        <w:pStyle w:val="paragraph"/>
        <w:spacing w:before="0" w:beforeAutospacing="0" w:after="0" w:afterAutospacing="0"/>
        <w:textAlignment w:val="baseline"/>
        <w:rPr>
          <w:rFonts w:ascii="Arial" w:eastAsiaTheme="minorHAnsi" w:hAnsi="Arial" w:cs="Arial"/>
          <w:color w:val="000000"/>
          <w:sz w:val="22"/>
          <w:szCs w:val="22"/>
          <w:lang w:eastAsia="en-US"/>
        </w:rPr>
      </w:pPr>
      <w:r w:rsidRPr="00C91CBB">
        <w:rPr>
          <w:rFonts w:ascii="Arial" w:eastAsiaTheme="minorHAnsi" w:hAnsi="Arial" w:cs="Arial"/>
          <w:color w:val="000000"/>
          <w:sz w:val="22"/>
          <w:szCs w:val="22"/>
          <w:lang w:eastAsia="en-US"/>
        </w:rPr>
        <w:t xml:space="preserve">Organisations may request funding to cover </w:t>
      </w:r>
      <w:r w:rsidR="00070DD8">
        <w:rPr>
          <w:rFonts w:ascii="Arial" w:eastAsiaTheme="minorHAnsi" w:hAnsi="Arial" w:cs="Arial"/>
          <w:color w:val="000000"/>
          <w:sz w:val="22"/>
          <w:szCs w:val="22"/>
          <w:lang w:eastAsia="en-US"/>
        </w:rPr>
        <w:t>reasonable</w:t>
      </w:r>
      <w:r w:rsidR="00040532">
        <w:rPr>
          <w:rFonts w:ascii="Arial" w:eastAsiaTheme="minorHAnsi" w:hAnsi="Arial" w:cs="Arial"/>
          <w:color w:val="000000"/>
          <w:sz w:val="22"/>
          <w:szCs w:val="22"/>
          <w:lang w:eastAsia="en-US"/>
        </w:rPr>
        <w:t xml:space="preserve"> </w:t>
      </w:r>
      <w:r w:rsidRPr="00C91CBB">
        <w:rPr>
          <w:rFonts w:ascii="Arial" w:eastAsiaTheme="minorHAnsi" w:hAnsi="Arial" w:cs="Arial"/>
          <w:color w:val="000000"/>
          <w:sz w:val="22"/>
          <w:szCs w:val="22"/>
          <w:lang w:eastAsia="en-US"/>
        </w:rPr>
        <w:t>administration costs</w:t>
      </w:r>
      <w:r w:rsidR="00825A8A">
        <w:rPr>
          <w:rFonts w:ascii="Arial" w:eastAsiaTheme="minorHAnsi" w:hAnsi="Arial" w:cs="Arial"/>
          <w:color w:val="000000"/>
          <w:sz w:val="22"/>
          <w:szCs w:val="22"/>
          <w:lang w:eastAsia="en-US"/>
        </w:rPr>
        <w:t xml:space="preserve">, capped at a maximum of </w:t>
      </w:r>
      <w:r w:rsidR="005A7345">
        <w:rPr>
          <w:rFonts w:ascii="Arial" w:eastAsiaTheme="minorHAnsi" w:hAnsi="Arial" w:cs="Arial"/>
          <w:color w:val="000000"/>
          <w:sz w:val="22"/>
          <w:szCs w:val="22"/>
          <w:lang w:eastAsia="en-US"/>
        </w:rPr>
        <w:t>7.5</w:t>
      </w:r>
      <w:r w:rsidR="00825A8A">
        <w:rPr>
          <w:rFonts w:ascii="Arial" w:eastAsiaTheme="minorHAnsi" w:hAnsi="Arial" w:cs="Arial"/>
          <w:color w:val="000000"/>
          <w:sz w:val="22"/>
          <w:szCs w:val="22"/>
          <w:lang w:eastAsia="en-US"/>
        </w:rPr>
        <w:t>%</w:t>
      </w:r>
      <w:r w:rsidRPr="00C91CBB">
        <w:rPr>
          <w:rFonts w:ascii="Arial" w:eastAsiaTheme="minorHAnsi" w:hAnsi="Arial" w:cs="Arial"/>
          <w:color w:val="000000"/>
          <w:sz w:val="22"/>
          <w:szCs w:val="22"/>
          <w:lang w:eastAsia="en-US"/>
        </w:rPr>
        <w:t xml:space="preserve">.  These </w:t>
      </w:r>
      <w:r w:rsidR="00070DD8">
        <w:rPr>
          <w:rFonts w:ascii="Arial" w:eastAsiaTheme="minorHAnsi" w:hAnsi="Arial" w:cs="Arial"/>
          <w:color w:val="000000"/>
          <w:sz w:val="22"/>
          <w:szCs w:val="22"/>
          <w:lang w:eastAsia="en-US"/>
        </w:rPr>
        <w:t xml:space="preserve">costs </w:t>
      </w:r>
      <w:r w:rsidR="009C5AA1">
        <w:rPr>
          <w:rFonts w:ascii="Arial" w:eastAsiaTheme="minorHAnsi" w:hAnsi="Arial" w:cs="Arial"/>
          <w:color w:val="000000"/>
          <w:sz w:val="22"/>
          <w:szCs w:val="22"/>
          <w:lang w:eastAsia="en-US"/>
        </w:rPr>
        <w:t>can</w:t>
      </w:r>
      <w:r w:rsidR="00070DD8">
        <w:rPr>
          <w:rFonts w:ascii="Arial" w:eastAsiaTheme="minorHAnsi" w:hAnsi="Arial" w:cs="Arial"/>
          <w:color w:val="000000"/>
          <w:sz w:val="22"/>
          <w:szCs w:val="22"/>
          <w:lang w:eastAsia="en-US"/>
        </w:rPr>
        <w:t xml:space="preserve"> include </w:t>
      </w:r>
      <w:r w:rsidRPr="00C91CBB">
        <w:rPr>
          <w:rFonts w:ascii="Arial" w:eastAsiaTheme="minorHAnsi" w:hAnsi="Arial" w:cs="Arial"/>
          <w:color w:val="000000"/>
          <w:sz w:val="22"/>
          <w:szCs w:val="22"/>
          <w:lang w:eastAsia="en-US"/>
        </w:rPr>
        <w:t>staff costs, advertising, and other publicity to raise awareness of the scheme, printing application forms, small IT changes, for example, to facilitate management information production</w:t>
      </w:r>
      <w:r w:rsidR="00D3554B">
        <w:rPr>
          <w:rFonts w:ascii="Arial" w:eastAsiaTheme="minorHAnsi" w:hAnsi="Arial" w:cs="Arial"/>
          <w:color w:val="000000"/>
          <w:sz w:val="22"/>
          <w:szCs w:val="22"/>
          <w:lang w:eastAsia="en-US"/>
        </w:rPr>
        <w:t xml:space="preserve"> requested by the Partnerships &amp; Support Services team</w:t>
      </w:r>
      <w:r w:rsidR="00AF7838">
        <w:rPr>
          <w:rFonts w:ascii="Arial" w:eastAsiaTheme="minorHAnsi" w:hAnsi="Arial" w:cs="Arial"/>
          <w:color w:val="000000"/>
          <w:sz w:val="22"/>
          <w:szCs w:val="22"/>
          <w:lang w:eastAsia="en-US"/>
        </w:rPr>
        <w:t xml:space="preserve"> </w:t>
      </w:r>
      <w:r w:rsidRPr="00C91CBB">
        <w:rPr>
          <w:rFonts w:ascii="Arial" w:eastAsiaTheme="minorHAnsi" w:hAnsi="Arial" w:cs="Arial"/>
          <w:color w:val="000000"/>
          <w:sz w:val="22"/>
          <w:szCs w:val="22"/>
          <w:lang w:eastAsia="en-US"/>
        </w:rPr>
        <w:t xml:space="preserve">. </w:t>
      </w:r>
    </w:p>
    <w:p w14:paraId="4BE6DE53" w14:textId="77777777" w:rsidR="00A84F66" w:rsidRDefault="00A84F66" w:rsidP="00E63660">
      <w:pPr>
        <w:pStyle w:val="paragraph"/>
        <w:spacing w:before="0" w:beforeAutospacing="0" w:after="0" w:afterAutospacing="0"/>
        <w:textAlignment w:val="baseline"/>
        <w:rPr>
          <w:rFonts w:ascii="Arial" w:eastAsiaTheme="minorHAnsi" w:hAnsi="Arial" w:cs="Arial"/>
          <w:color w:val="000000"/>
          <w:sz w:val="22"/>
          <w:szCs w:val="22"/>
          <w:lang w:eastAsia="en-US"/>
        </w:rPr>
      </w:pPr>
    </w:p>
    <w:p w14:paraId="5B3D0C81" w14:textId="77777777" w:rsidR="00C72A92" w:rsidRPr="00C91CBB" w:rsidRDefault="00C72A92" w:rsidP="00E63660">
      <w:pPr>
        <w:pStyle w:val="ListParagraph"/>
        <w:numPr>
          <w:ilvl w:val="0"/>
          <w:numId w:val="1"/>
        </w:numPr>
        <w:autoSpaceDE w:val="0"/>
        <w:autoSpaceDN w:val="0"/>
        <w:adjustRightInd w:val="0"/>
        <w:textAlignment w:val="baseline"/>
        <w:rPr>
          <w:rFonts w:ascii="Arial" w:hAnsi="Arial" w:cs="Arial"/>
          <w:b/>
          <w:bCs/>
          <w:color w:val="000000"/>
          <w:sz w:val="22"/>
          <w:szCs w:val="22"/>
        </w:rPr>
      </w:pPr>
      <w:r w:rsidRPr="00C91CBB">
        <w:rPr>
          <w:rFonts w:ascii="Arial" w:hAnsi="Arial" w:cs="Arial"/>
          <w:b/>
          <w:bCs/>
          <w:color w:val="000000"/>
          <w:sz w:val="22"/>
          <w:szCs w:val="22"/>
        </w:rPr>
        <w:t>Where will programmes be funded?</w:t>
      </w:r>
    </w:p>
    <w:p w14:paraId="5015932B" w14:textId="6A51D27D" w:rsidR="00C72A92" w:rsidRDefault="00C72A92" w:rsidP="00E63660">
      <w:pPr>
        <w:autoSpaceDE w:val="0"/>
        <w:autoSpaceDN w:val="0"/>
        <w:adjustRightInd w:val="0"/>
        <w:textAlignment w:val="baseline"/>
        <w:rPr>
          <w:rFonts w:ascii="Arial" w:hAnsi="Arial" w:cs="Arial"/>
          <w:color w:val="000000"/>
          <w:sz w:val="22"/>
          <w:szCs w:val="22"/>
        </w:rPr>
      </w:pPr>
      <w:r w:rsidRPr="00C91CBB">
        <w:rPr>
          <w:rFonts w:ascii="Arial" w:hAnsi="Arial" w:cs="Arial"/>
          <w:color w:val="000000"/>
          <w:sz w:val="22"/>
          <w:szCs w:val="22"/>
        </w:rPr>
        <w:t xml:space="preserve">We would like to reach as many vulnerable households </w:t>
      </w:r>
      <w:r w:rsidR="00A50824">
        <w:rPr>
          <w:rFonts w:ascii="Arial" w:hAnsi="Arial" w:cs="Arial"/>
          <w:color w:val="000000"/>
          <w:sz w:val="22"/>
          <w:szCs w:val="22"/>
        </w:rPr>
        <w:t xml:space="preserve">on the Island </w:t>
      </w:r>
      <w:r w:rsidRPr="00C91CBB">
        <w:rPr>
          <w:rFonts w:ascii="Arial" w:hAnsi="Arial" w:cs="Arial"/>
          <w:color w:val="000000"/>
          <w:sz w:val="22"/>
          <w:szCs w:val="22"/>
        </w:rPr>
        <w:t xml:space="preserve">as possible with this funding and therefore, applications from all areas </w:t>
      </w:r>
      <w:r w:rsidR="00786A09" w:rsidRPr="00C91CBB">
        <w:rPr>
          <w:rFonts w:ascii="Arial" w:hAnsi="Arial" w:cs="Arial"/>
          <w:color w:val="000000"/>
          <w:sz w:val="22"/>
          <w:szCs w:val="22"/>
        </w:rPr>
        <w:t>across the Isle of Wight</w:t>
      </w:r>
      <w:r w:rsidRPr="00C91CBB">
        <w:rPr>
          <w:rFonts w:ascii="Arial" w:hAnsi="Arial" w:cs="Arial"/>
          <w:color w:val="000000"/>
          <w:sz w:val="22"/>
          <w:szCs w:val="22"/>
        </w:rPr>
        <w:t xml:space="preserve"> will be considered.  We expect to award more grants in areas that have higher numbers of vulnerable children</w:t>
      </w:r>
      <w:r w:rsidR="00040532">
        <w:rPr>
          <w:rFonts w:ascii="Arial" w:hAnsi="Arial" w:cs="Arial"/>
          <w:color w:val="000000"/>
          <w:sz w:val="22"/>
          <w:szCs w:val="22"/>
        </w:rPr>
        <w:t>, pensioners</w:t>
      </w:r>
      <w:r w:rsidR="004E5887">
        <w:rPr>
          <w:rFonts w:ascii="Arial" w:hAnsi="Arial" w:cs="Arial"/>
          <w:color w:val="000000"/>
          <w:sz w:val="22"/>
          <w:szCs w:val="22"/>
        </w:rPr>
        <w:t>,</w:t>
      </w:r>
      <w:r w:rsidR="00A84F66">
        <w:rPr>
          <w:rFonts w:ascii="Arial" w:hAnsi="Arial" w:cs="Arial"/>
          <w:color w:val="000000"/>
          <w:sz w:val="22"/>
          <w:szCs w:val="22"/>
        </w:rPr>
        <w:t xml:space="preserve"> or </w:t>
      </w:r>
      <w:r w:rsidR="00040532">
        <w:rPr>
          <w:rFonts w:ascii="Arial" w:hAnsi="Arial" w:cs="Arial"/>
          <w:color w:val="000000"/>
          <w:sz w:val="22"/>
          <w:szCs w:val="22"/>
        </w:rPr>
        <w:t>disabled persons</w:t>
      </w:r>
      <w:r w:rsidRPr="00C91CBB">
        <w:rPr>
          <w:rFonts w:ascii="Arial" w:hAnsi="Arial" w:cs="Arial"/>
          <w:color w:val="000000"/>
          <w:sz w:val="22"/>
          <w:szCs w:val="22"/>
        </w:rPr>
        <w:t xml:space="preserve">. </w:t>
      </w:r>
    </w:p>
    <w:p w14:paraId="47C42C60" w14:textId="77777777" w:rsidR="00591B75" w:rsidRDefault="00591B75" w:rsidP="00E63660">
      <w:pPr>
        <w:autoSpaceDE w:val="0"/>
        <w:autoSpaceDN w:val="0"/>
        <w:adjustRightInd w:val="0"/>
        <w:textAlignment w:val="baseline"/>
        <w:rPr>
          <w:rFonts w:ascii="Arial" w:hAnsi="Arial" w:cs="Arial"/>
          <w:color w:val="000000"/>
          <w:sz w:val="22"/>
          <w:szCs w:val="22"/>
        </w:rPr>
      </w:pPr>
    </w:p>
    <w:p w14:paraId="616D6E7B" w14:textId="77777777" w:rsidR="00C72A92" w:rsidRPr="00C91CBB" w:rsidRDefault="00C72A92" w:rsidP="00E63660">
      <w:pPr>
        <w:pStyle w:val="ListParagraph"/>
        <w:numPr>
          <w:ilvl w:val="0"/>
          <w:numId w:val="1"/>
        </w:numPr>
        <w:autoSpaceDE w:val="0"/>
        <w:autoSpaceDN w:val="0"/>
        <w:adjustRightInd w:val="0"/>
        <w:textAlignment w:val="center"/>
        <w:rPr>
          <w:rFonts w:ascii="Arial" w:hAnsi="Arial" w:cs="Arial"/>
          <w:b/>
          <w:bCs/>
          <w:color w:val="000000"/>
          <w:sz w:val="22"/>
          <w:szCs w:val="22"/>
        </w:rPr>
      </w:pPr>
      <w:r w:rsidRPr="00C91CBB">
        <w:rPr>
          <w:rFonts w:ascii="Arial" w:hAnsi="Arial" w:cs="Arial"/>
          <w:b/>
          <w:bCs/>
          <w:color w:val="000000"/>
          <w:sz w:val="22"/>
          <w:szCs w:val="22"/>
        </w:rPr>
        <w:t>How do I apply?</w:t>
      </w:r>
    </w:p>
    <w:p w14:paraId="3E344EC8" w14:textId="0AB64EF5" w:rsidR="00C72A92" w:rsidRDefault="00C72A92" w:rsidP="00E63660">
      <w:pPr>
        <w:autoSpaceDE w:val="0"/>
        <w:autoSpaceDN w:val="0"/>
        <w:adjustRightInd w:val="0"/>
        <w:textAlignment w:val="center"/>
        <w:rPr>
          <w:rStyle w:val="Hyperlink"/>
          <w:rFonts w:ascii="Arial" w:hAnsi="Arial" w:cs="Arial"/>
          <w:color w:val="auto"/>
          <w:sz w:val="22"/>
          <w:szCs w:val="22"/>
          <w:u w:val="none"/>
        </w:rPr>
      </w:pPr>
      <w:r w:rsidRPr="00C91CBB">
        <w:rPr>
          <w:rFonts w:ascii="Arial" w:hAnsi="Arial" w:cs="Arial"/>
          <w:color w:val="000000"/>
          <w:sz w:val="22"/>
          <w:szCs w:val="22"/>
        </w:rPr>
        <w:t xml:space="preserve">Applications should be made </w:t>
      </w:r>
      <w:r w:rsidR="00D25D82">
        <w:rPr>
          <w:rFonts w:ascii="Arial" w:hAnsi="Arial" w:cs="Arial"/>
          <w:color w:val="000000"/>
          <w:sz w:val="22"/>
          <w:szCs w:val="22"/>
        </w:rPr>
        <w:t xml:space="preserve">by </w:t>
      </w:r>
      <w:r w:rsidR="00144CB6">
        <w:rPr>
          <w:rFonts w:ascii="Arial" w:hAnsi="Arial" w:cs="Arial"/>
          <w:color w:val="000000"/>
          <w:sz w:val="22"/>
          <w:szCs w:val="22"/>
        </w:rPr>
        <w:t xml:space="preserve">completing </w:t>
      </w:r>
      <w:r w:rsidR="00D25D82">
        <w:rPr>
          <w:rFonts w:ascii="Arial" w:hAnsi="Arial" w:cs="Arial"/>
          <w:color w:val="000000"/>
          <w:sz w:val="22"/>
          <w:szCs w:val="22"/>
        </w:rPr>
        <w:t xml:space="preserve">the application form </w:t>
      </w:r>
      <w:r w:rsidRPr="00C91CBB">
        <w:rPr>
          <w:rFonts w:ascii="Arial" w:hAnsi="Arial" w:cs="Arial"/>
          <w:color w:val="000000"/>
          <w:sz w:val="22"/>
          <w:szCs w:val="22"/>
        </w:rPr>
        <w:t>on the website</w:t>
      </w:r>
      <w:r w:rsidR="00061970" w:rsidRPr="00061970">
        <w:t xml:space="preserve"> </w:t>
      </w:r>
      <w:hyperlink r:id="rId11" w:history="1">
        <w:r w:rsidR="00061970" w:rsidRPr="00935DF5">
          <w:rPr>
            <w:rStyle w:val="Hyperlink"/>
            <w:rFonts w:ascii="Arial" w:hAnsi="Arial" w:cs="Arial"/>
            <w:sz w:val="22"/>
            <w:szCs w:val="22"/>
          </w:rPr>
          <w:t>Apply for community grant, HSF (iow.gov.uk)</w:t>
        </w:r>
      </w:hyperlink>
      <w:r w:rsidR="00061970" w:rsidRPr="00935DF5">
        <w:rPr>
          <w:rFonts w:ascii="Arial" w:hAnsi="Arial" w:cs="Arial"/>
          <w:sz w:val="22"/>
          <w:szCs w:val="22"/>
        </w:rPr>
        <w:t xml:space="preserve"> </w:t>
      </w:r>
      <w:r w:rsidR="00AF2E1B" w:rsidRPr="0067523A">
        <w:rPr>
          <w:rFonts w:ascii="Arial" w:hAnsi="Arial" w:cs="Arial"/>
        </w:rPr>
        <w:t>and sending it along with supporting documenta</w:t>
      </w:r>
      <w:r w:rsidR="00AF2E1B" w:rsidRPr="00AF2E1B">
        <w:rPr>
          <w:rFonts w:ascii="Arial" w:hAnsi="Arial" w:cs="Arial"/>
          <w:sz w:val="22"/>
          <w:szCs w:val="22"/>
        </w:rPr>
        <w:t xml:space="preserve">tion to </w:t>
      </w:r>
      <w:hyperlink r:id="rId12" w:history="1">
        <w:r w:rsidR="00B75369" w:rsidRPr="00796105">
          <w:rPr>
            <w:rStyle w:val="Hyperlink"/>
            <w:rFonts w:ascii="Arial" w:hAnsi="Arial" w:cs="Arial"/>
            <w:sz w:val="22"/>
            <w:szCs w:val="22"/>
          </w:rPr>
          <w:t>hsf@iow.gov.uk</w:t>
        </w:r>
      </w:hyperlink>
      <w:r w:rsidR="00061970" w:rsidRPr="00AF2E1B">
        <w:rPr>
          <w:rStyle w:val="Hyperlink"/>
          <w:rFonts w:ascii="Arial" w:hAnsi="Arial" w:cs="Arial"/>
          <w:color w:val="auto"/>
          <w:sz w:val="22"/>
          <w:szCs w:val="22"/>
          <w:u w:val="none"/>
        </w:rPr>
        <w:t>.</w:t>
      </w:r>
      <w:r w:rsidR="00B75369">
        <w:rPr>
          <w:rStyle w:val="Hyperlink"/>
          <w:rFonts w:ascii="Arial" w:hAnsi="Arial" w:cs="Arial"/>
          <w:color w:val="auto"/>
          <w:sz w:val="22"/>
          <w:szCs w:val="22"/>
          <w:u w:val="none"/>
        </w:rPr>
        <w:t xml:space="preserve"> </w:t>
      </w:r>
      <w:r w:rsidR="00B75369" w:rsidRPr="001E3CB7">
        <w:rPr>
          <w:rStyle w:val="Hyperlink"/>
          <w:rFonts w:ascii="Arial" w:hAnsi="Arial" w:cs="Arial"/>
          <w:b/>
          <w:bCs/>
          <w:color w:val="auto"/>
          <w:sz w:val="22"/>
          <w:szCs w:val="22"/>
          <w:u w:val="none"/>
        </w:rPr>
        <w:t>Please do not change</w:t>
      </w:r>
      <w:r w:rsidR="00061970" w:rsidRPr="001E3CB7">
        <w:rPr>
          <w:rStyle w:val="Hyperlink"/>
          <w:rFonts w:ascii="Arial" w:hAnsi="Arial" w:cs="Arial"/>
          <w:b/>
          <w:bCs/>
          <w:color w:val="auto"/>
          <w:sz w:val="22"/>
          <w:szCs w:val="22"/>
          <w:u w:val="none"/>
        </w:rPr>
        <w:t xml:space="preserve"> the </w:t>
      </w:r>
      <w:r w:rsidR="00B75369" w:rsidRPr="001E3CB7">
        <w:rPr>
          <w:rStyle w:val="Hyperlink"/>
          <w:rFonts w:ascii="Arial" w:hAnsi="Arial" w:cs="Arial"/>
          <w:b/>
          <w:bCs/>
          <w:color w:val="auto"/>
          <w:sz w:val="22"/>
          <w:szCs w:val="22"/>
          <w:u w:val="none"/>
        </w:rPr>
        <w:t xml:space="preserve">original </w:t>
      </w:r>
      <w:r w:rsidR="00BD40FB" w:rsidRPr="001E3CB7">
        <w:rPr>
          <w:rStyle w:val="Hyperlink"/>
          <w:rFonts w:ascii="Arial" w:hAnsi="Arial" w:cs="Arial"/>
          <w:b/>
          <w:bCs/>
          <w:color w:val="auto"/>
          <w:sz w:val="22"/>
          <w:szCs w:val="22"/>
          <w:u w:val="none"/>
        </w:rPr>
        <w:t xml:space="preserve">Word </w:t>
      </w:r>
      <w:r w:rsidR="00B75369" w:rsidRPr="001E3CB7">
        <w:rPr>
          <w:rStyle w:val="Hyperlink"/>
          <w:rFonts w:ascii="Arial" w:hAnsi="Arial" w:cs="Arial"/>
          <w:b/>
          <w:bCs/>
          <w:color w:val="auto"/>
          <w:sz w:val="22"/>
          <w:szCs w:val="22"/>
          <w:u w:val="none"/>
        </w:rPr>
        <w:t>format of</w:t>
      </w:r>
      <w:r w:rsidR="00061970" w:rsidRPr="001E3CB7">
        <w:rPr>
          <w:rStyle w:val="Hyperlink"/>
          <w:rFonts w:ascii="Arial" w:hAnsi="Arial" w:cs="Arial"/>
          <w:b/>
          <w:bCs/>
          <w:color w:val="auto"/>
          <w:sz w:val="22"/>
          <w:szCs w:val="22"/>
          <w:u w:val="none"/>
        </w:rPr>
        <w:t xml:space="preserve"> the application </w:t>
      </w:r>
      <w:r w:rsidR="00B75369" w:rsidRPr="001E3CB7">
        <w:rPr>
          <w:rStyle w:val="Hyperlink"/>
          <w:rFonts w:ascii="Arial" w:hAnsi="Arial" w:cs="Arial"/>
          <w:b/>
          <w:bCs/>
          <w:color w:val="auto"/>
          <w:sz w:val="22"/>
          <w:szCs w:val="22"/>
          <w:u w:val="none"/>
        </w:rPr>
        <w:t>form</w:t>
      </w:r>
      <w:r w:rsidR="00061970">
        <w:rPr>
          <w:rStyle w:val="Hyperlink"/>
          <w:rFonts w:ascii="Arial" w:hAnsi="Arial" w:cs="Arial"/>
          <w:color w:val="auto"/>
          <w:sz w:val="22"/>
          <w:szCs w:val="22"/>
          <w:u w:val="none"/>
        </w:rPr>
        <w:t>.</w:t>
      </w:r>
      <w:r w:rsidR="001E3CB7">
        <w:rPr>
          <w:rStyle w:val="Hyperlink"/>
          <w:rFonts w:ascii="Arial" w:hAnsi="Arial" w:cs="Arial"/>
          <w:color w:val="auto"/>
          <w:sz w:val="22"/>
          <w:szCs w:val="22"/>
          <w:u w:val="none"/>
        </w:rPr>
        <w:t xml:space="preserve">  If you require a</w:t>
      </w:r>
      <w:r w:rsidR="001A2276">
        <w:rPr>
          <w:rStyle w:val="Hyperlink"/>
          <w:rFonts w:ascii="Arial" w:hAnsi="Arial" w:cs="Arial"/>
          <w:color w:val="auto"/>
          <w:sz w:val="22"/>
          <w:szCs w:val="22"/>
          <w:u w:val="none"/>
        </w:rPr>
        <w:t xml:space="preserve"> different format or have difficulties completing the Word document, please contact</w:t>
      </w:r>
      <w:r w:rsidR="00432101">
        <w:rPr>
          <w:rStyle w:val="Hyperlink"/>
          <w:rFonts w:ascii="Arial" w:hAnsi="Arial" w:cs="Arial"/>
          <w:color w:val="auto"/>
          <w:sz w:val="22"/>
          <w:szCs w:val="22"/>
          <w:u w:val="none"/>
        </w:rPr>
        <w:t xml:space="preserve"> the Partnerships &amp; Support Services team at </w:t>
      </w:r>
      <w:hyperlink r:id="rId13" w:history="1">
        <w:r w:rsidR="00432101" w:rsidRPr="00375F3E">
          <w:rPr>
            <w:rStyle w:val="Hyperlink"/>
            <w:rFonts w:ascii="Arial" w:hAnsi="Arial" w:cs="Arial"/>
            <w:sz w:val="22"/>
            <w:szCs w:val="22"/>
          </w:rPr>
          <w:t>hsf@iow.gov.uk</w:t>
        </w:r>
      </w:hyperlink>
      <w:r w:rsidR="00432101">
        <w:rPr>
          <w:rStyle w:val="Hyperlink"/>
          <w:rFonts w:ascii="Arial" w:hAnsi="Arial" w:cs="Arial"/>
          <w:color w:val="auto"/>
          <w:sz w:val="22"/>
          <w:szCs w:val="22"/>
          <w:u w:val="none"/>
        </w:rPr>
        <w:t xml:space="preserve"> </w:t>
      </w:r>
    </w:p>
    <w:p w14:paraId="03C3D1AC" w14:textId="77777777" w:rsidR="00773DAE" w:rsidRDefault="00773DAE" w:rsidP="00E63660">
      <w:pPr>
        <w:autoSpaceDE w:val="0"/>
        <w:autoSpaceDN w:val="0"/>
        <w:adjustRightInd w:val="0"/>
        <w:textAlignment w:val="center"/>
        <w:rPr>
          <w:rStyle w:val="Hyperlink"/>
          <w:rFonts w:ascii="Arial" w:hAnsi="Arial" w:cs="Arial"/>
          <w:color w:val="auto"/>
          <w:sz w:val="22"/>
          <w:szCs w:val="22"/>
          <w:u w:val="none"/>
        </w:rPr>
      </w:pPr>
    </w:p>
    <w:p w14:paraId="214AD2C5" w14:textId="1124CE76" w:rsidR="00773DAE" w:rsidRDefault="005E7790" w:rsidP="00E63660">
      <w:pPr>
        <w:autoSpaceDE w:val="0"/>
        <w:autoSpaceDN w:val="0"/>
        <w:adjustRightInd w:val="0"/>
        <w:textAlignment w:val="center"/>
        <w:rPr>
          <w:rStyle w:val="Hyperlink"/>
          <w:rFonts w:ascii="Arial" w:hAnsi="Arial" w:cs="Arial"/>
          <w:color w:val="auto"/>
          <w:sz w:val="22"/>
          <w:szCs w:val="22"/>
          <w:u w:val="none"/>
        </w:rPr>
      </w:pPr>
      <w:r>
        <w:rPr>
          <w:rStyle w:val="Hyperlink"/>
          <w:rFonts w:ascii="Arial" w:hAnsi="Arial" w:cs="Arial"/>
          <w:color w:val="auto"/>
          <w:sz w:val="22"/>
          <w:szCs w:val="22"/>
          <w:u w:val="none"/>
        </w:rPr>
        <w:t>This publication is available on request as an audiotape, in large print, in Braille, and in other languages.  For further details, please contact</w:t>
      </w:r>
      <w:r w:rsidR="00993A2E">
        <w:rPr>
          <w:rStyle w:val="Hyperlink"/>
          <w:rFonts w:ascii="Arial" w:hAnsi="Arial" w:cs="Arial"/>
          <w:color w:val="auto"/>
          <w:sz w:val="22"/>
          <w:szCs w:val="22"/>
          <w:u w:val="none"/>
        </w:rPr>
        <w:t xml:space="preserve"> the Partnerships &amp; Support Services team on 01983 823644</w:t>
      </w:r>
    </w:p>
    <w:p w14:paraId="2D2447D8" w14:textId="77777777" w:rsidR="00061970" w:rsidRPr="00C91CBB" w:rsidRDefault="00061970" w:rsidP="00E63660">
      <w:pPr>
        <w:autoSpaceDE w:val="0"/>
        <w:autoSpaceDN w:val="0"/>
        <w:adjustRightInd w:val="0"/>
        <w:textAlignment w:val="center"/>
        <w:rPr>
          <w:rFonts w:ascii="Arial" w:hAnsi="Arial" w:cs="Arial"/>
          <w:color w:val="000000"/>
          <w:sz w:val="22"/>
          <w:szCs w:val="22"/>
        </w:rPr>
      </w:pPr>
    </w:p>
    <w:p w14:paraId="76FDAECF" w14:textId="70B9B3FF" w:rsidR="00B31B97" w:rsidRPr="00F92AB7" w:rsidRDefault="00061970" w:rsidP="00E63660">
      <w:pPr>
        <w:autoSpaceDE w:val="0"/>
        <w:autoSpaceDN w:val="0"/>
        <w:adjustRightInd w:val="0"/>
        <w:textAlignment w:val="center"/>
        <w:rPr>
          <w:rFonts w:ascii="Arial" w:hAnsi="Arial" w:cs="Arial"/>
          <w:b/>
          <w:bCs/>
          <w:color w:val="000000"/>
          <w:sz w:val="22"/>
          <w:szCs w:val="22"/>
        </w:rPr>
      </w:pPr>
      <w:r>
        <w:rPr>
          <w:rFonts w:ascii="Arial" w:hAnsi="Arial" w:cs="Arial"/>
          <w:color w:val="000000"/>
          <w:sz w:val="22"/>
          <w:szCs w:val="22"/>
        </w:rPr>
        <w:t>Detailed guidance for completion of the application form can be found at the end of this document</w:t>
      </w:r>
      <w:r w:rsidR="00AE5BF7">
        <w:rPr>
          <w:rFonts w:ascii="Arial" w:hAnsi="Arial" w:cs="Arial"/>
          <w:color w:val="000000"/>
          <w:sz w:val="22"/>
          <w:szCs w:val="22"/>
        </w:rPr>
        <w:t xml:space="preserve">; after reading the document it </w:t>
      </w:r>
      <w:r w:rsidR="00AF2E1B">
        <w:rPr>
          <w:rFonts w:ascii="Arial" w:hAnsi="Arial" w:cs="Arial"/>
          <w:color w:val="000000"/>
          <w:sz w:val="22"/>
          <w:szCs w:val="22"/>
        </w:rPr>
        <w:t>must be signed and returned</w:t>
      </w:r>
      <w:r w:rsidR="00AE5BF7">
        <w:rPr>
          <w:rFonts w:ascii="Arial" w:hAnsi="Arial" w:cs="Arial"/>
          <w:color w:val="000000"/>
          <w:sz w:val="22"/>
          <w:szCs w:val="22"/>
        </w:rPr>
        <w:t xml:space="preserve"> along with the application form</w:t>
      </w:r>
      <w:r>
        <w:rPr>
          <w:rFonts w:ascii="Arial" w:hAnsi="Arial" w:cs="Arial"/>
          <w:color w:val="000000"/>
          <w:sz w:val="22"/>
          <w:szCs w:val="22"/>
        </w:rPr>
        <w:t xml:space="preserve">.  </w:t>
      </w:r>
      <w:r w:rsidR="00C72A92" w:rsidRPr="00C91CBB">
        <w:rPr>
          <w:rFonts w:ascii="Arial" w:hAnsi="Arial" w:cs="Arial"/>
          <w:color w:val="000000"/>
          <w:sz w:val="22"/>
          <w:szCs w:val="22"/>
        </w:rPr>
        <w:t xml:space="preserve"> </w:t>
      </w:r>
      <w:r w:rsidR="00C549CA" w:rsidRPr="00F92AB7">
        <w:rPr>
          <w:rFonts w:ascii="Arial" w:hAnsi="Arial" w:cs="Arial"/>
          <w:b/>
          <w:bCs/>
          <w:color w:val="000000"/>
          <w:sz w:val="22"/>
          <w:szCs w:val="22"/>
        </w:rPr>
        <w:t>Any incomplete forms will be instantly declined.</w:t>
      </w:r>
    </w:p>
    <w:p w14:paraId="0C0B69B4" w14:textId="77777777" w:rsidR="00B31B97" w:rsidRDefault="00B31B97" w:rsidP="00E63660">
      <w:pPr>
        <w:autoSpaceDE w:val="0"/>
        <w:autoSpaceDN w:val="0"/>
        <w:adjustRightInd w:val="0"/>
        <w:textAlignment w:val="center"/>
        <w:rPr>
          <w:rFonts w:ascii="Arial" w:hAnsi="Arial" w:cs="Arial"/>
          <w:color w:val="000000"/>
          <w:sz w:val="22"/>
          <w:szCs w:val="22"/>
        </w:rPr>
      </w:pPr>
    </w:p>
    <w:p w14:paraId="5913D8F5" w14:textId="4BF2CD49" w:rsidR="003D0BCF" w:rsidRDefault="003D0BCF" w:rsidP="003D0BCF">
      <w:pPr>
        <w:rPr>
          <w:rFonts w:ascii="Arial" w:hAnsi="Arial" w:cs="Arial"/>
          <w:sz w:val="22"/>
          <w:szCs w:val="22"/>
        </w:rPr>
      </w:pPr>
      <w:r w:rsidRPr="003D0BCF">
        <w:rPr>
          <w:rFonts w:ascii="Arial" w:hAnsi="Arial" w:cs="Arial"/>
          <w:sz w:val="22"/>
          <w:szCs w:val="22"/>
        </w:rPr>
        <w:t>The existing inequalities that have become more pronounced due to the cost</w:t>
      </w:r>
      <w:r>
        <w:rPr>
          <w:rFonts w:ascii="Arial" w:hAnsi="Arial" w:cs="Arial"/>
          <w:sz w:val="22"/>
          <w:szCs w:val="22"/>
        </w:rPr>
        <w:t>-</w:t>
      </w:r>
      <w:r w:rsidRPr="003D0BCF">
        <w:rPr>
          <w:rFonts w:ascii="Arial" w:hAnsi="Arial" w:cs="Arial"/>
          <w:sz w:val="22"/>
          <w:szCs w:val="22"/>
        </w:rPr>
        <w:t>of</w:t>
      </w:r>
      <w:r>
        <w:rPr>
          <w:rFonts w:ascii="Arial" w:hAnsi="Arial" w:cs="Arial"/>
          <w:sz w:val="22"/>
          <w:szCs w:val="22"/>
        </w:rPr>
        <w:t>-</w:t>
      </w:r>
      <w:r w:rsidRPr="003D0BCF">
        <w:rPr>
          <w:rFonts w:ascii="Arial" w:hAnsi="Arial" w:cs="Arial"/>
          <w:sz w:val="22"/>
          <w:szCs w:val="22"/>
        </w:rPr>
        <w:t xml:space="preserve">living crisis will continue to persist after the government discontinues the Household Support Fund. Therefore, </w:t>
      </w:r>
      <w:r w:rsidR="00061970">
        <w:rPr>
          <w:rFonts w:ascii="Arial" w:hAnsi="Arial" w:cs="Arial"/>
          <w:sz w:val="22"/>
          <w:szCs w:val="22"/>
        </w:rPr>
        <w:t xml:space="preserve">we are asking organisations to think about how they will continue to support the community once </w:t>
      </w:r>
      <w:r w:rsidR="00D3554B">
        <w:rPr>
          <w:rFonts w:ascii="Arial" w:hAnsi="Arial" w:cs="Arial"/>
          <w:sz w:val="22"/>
          <w:szCs w:val="22"/>
        </w:rPr>
        <w:t xml:space="preserve">HSF initial </w:t>
      </w:r>
      <w:r w:rsidR="00061970">
        <w:rPr>
          <w:rFonts w:ascii="Arial" w:hAnsi="Arial" w:cs="Arial"/>
          <w:sz w:val="22"/>
          <w:szCs w:val="22"/>
        </w:rPr>
        <w:t>funding has ceased</w:t>
      </w:r>
      <w:r w:rsidRPr="003D0BCF">
        <w:rPr>
          <w:rFonts w:ascii="Arial" w:hAnsi="Arial" w:cs="Arial"/>
          <w:sz w:val="22"/>
          <w:szCs w:val="22"/>
        </w:rPr>
        <w:t xml:space="preserve"> and what funding</w:t>
      </w:r>
      <w:r w:rsidR="00D3554B">
        <w:rPr>
          <w:rFonts w:ascii="Arial" w:hAnsi="Arial" w:cs="Arial"/>
          <w:sz w:val="22"/>
          <w:szCs w:val="22"/>
        </w:rPr>
        <w:t xml:space="preserve"> alternatives</w:t>
      </w:r>
      <w:r w:rsidRPr="003D0BCF">
        <w:rPr>
          <w:rFonts w:ascii="Arial" w:hAnsi="Arial" w:cs="Arial"/>
          <w:sz w:val="22"/>
          <w:szCs w:val="22"/>
        </w:rPr>
        <w:t xml:space="preserve"> </w:t>
      </w:r>
      <w:r w:rsidR="00D3554B">
        <w:rPr>
          <w:rFonts w:ascii="Arial" w:hAnsi="Arial" w:cs="Arial"/>
          <w:sz w:val="22"/>
          <w:szCs w:val="22"/>
        </w:rPr>
        <w:t>could be explored that can continue the activities that aim to address</w:t>
      </w:r>
      <w:r w:rsidRPr="003D0BCF">
        <w:rPr>
          <w:rFonts w:ascii="Arial" w:hAnsi="Arial" w:cs="Arial"/>
          <w:sz w:val="22"/>
          <w:szCs w:val="22"/>
        </w:rPr>
        <w:t xml:space="preserve"> these issues. Details of the type of activity that could be developed should be set out in applications for funds during </w:t>
      </w:r>
      <w:r w:rsidR="006E6B3D">
        <w:rPr>
          <w:rFonts w:ascii="Arial" w:hAnsi="Arial" w:cs="Arial"/>
          <w:sz w:val="22"/>
          <w:szCs w:val="22"/>
        </w:rPr>
        <w:t>June 2025</w:t>
      </w:r>
      <w:r w:rsidR="00825A8A">
        <w:rPr>
          <w:rFonts w:ascii="Arial" w:hAnsi="Arial" w:cs="Arial"/>
          <w:sz w:val="22"/>
          <w:szCs w:val="22"/>
        </w:rPr>
        <w:t xml:space="preserve"> and March 202</w:t>
      </w:r>
      <w:r w:rsidR="006E6B3D">
        <w:rPr>
          <w:rFonts w:ascii="Arial" w:hAnsi="Arial" w:cs="Arial"/>
          <w:sz w:val="22"/>
          <w:szCs w:val="22"/>
        </w:rPr>
        <w:t>6</w:t>
      </w:r>
      <w:r w:rsidRPr="003D0BCF">
        <w:rPr>
          <w:rFonts w:ascii="Arial" w:hAnsi="Arial" w:cs="Arial"/>
          <w:sz w:val="22"/>
          <w:szCs w:val="22"/>
        </w:rPr>
        <w:t xml:space="preserve">. These should be considered in line with activities </w:t>
      </w:r>
      <w:r w:rsidR="00825A8A">
        <w:rPr>
          <w:rFonts w:ascii="Arial" w:hAnsi="Arial" w:cs="Arial"/>
          <w:sz w:val="22"/>
          <w:szCs w:val="22"/>
        </w:rPr>
        <w:t>detailed in the Island’s Poverty Reduction Strategy.</w:t>
      </w:r>
    </w:p>
    <w:p w14:paraId="5A04BFD0" w14:textId="77777777" w:rsidR="00D35EF1" w:rsidRDefault="00D35EF1" w:rsidP="003D0BCF">
      <w:pPr>
        <w:rPr>
          <w:rFonts w:ascii="Arial" w:hAnsi="Arial" w:cs="Arial"/>
          <w:sz w:val="22"/>
          <w:szCs w:val="22"/>
        </w:rPr>
      </w:pPr>
    </w:p>
    <w:p w14:paraId="7A2D205D" w14:textId="77777777" w:rsidR="00C72A92" w:rsidRPr="00C91CBB" w:rsidRDefault="00C72A92" w:rsidP="00E63660">
      <w:pPr>
        <w:pStyle w:val="ListParagraph"/>
        <w:numPr>
          <w:ilvl w:val="0"/>
          <w:numId w:val="1"/>
        </w:numPr>
        <w:autoSpaceDE w:val="0"/>
        <w:autoSpaceDN w:val="0"/>
        <w:adjustRightInd w:val="0"/>
        <w:textAlignment w:val="center"/>
        <w:rPr>
          <w:rFonts w:ascii="Arial" w:hAnsi="Arial" w:cs="Arial"/>
          <w:b/>
          <w:bCs/>
          <w:color w:val="000000"/>
          <w:sz w:val="22"/>
          <w:szCs w:val="22"/>
        </w:rPr>
      </w:pPr>
      <w:r w:rsidRPr="00C91CBB">
        <w:rPr>
          <w:rFonts w:ascii="Arial" w:hAnsi="Arial" w:cs="Arial"/>
          <w:b/>
          <w:bCs/>
          <w:color w:val="000000"/>
          <w:sz w:val="22"/>
          <w:szCs w:val="22"/>
        </w:rPr>
        <w:t>How will the grant be evaluated?</w:t>
      </w:r>
    </w:p>
    <w:p w14:paraId="303F92FC" w14:textId="56C5704F" w:rsidR="00C72A92" w:rsidRPr="00C91CBB" w:rsidRDefault="00C72A92" w:rsidP="00E63660">
      <w:pPr>
        <w:autoSpaceDE w:val="0"/>
        <w:autoSpaceDN w:val="0"/>
        <w:adjustRightInd w:val="0"/>
        <w:textAlignment w:val="center"/>
        <w:rPr>
          <w:rFonts w:ascii="Arial" w:hAnsi="Arial" w:cs="Arial"/>
          <w:color w:val="000000"/>
          <w:sz w:val="22"/>
          <w:szCs w:val="22"/>
        </w:rPr>
      </w:pPr>
      <w:r w:rsidRPr="00C91CBB">
        <w:rPr>
          <w:rFonts w:ascii="Arial" w:hAnsi="Arial" w:cs="Arial"/>
          <w:color w:val="000000"/>
          <w:sz w:val="22"/>
          <w:szCs w:val="22"/>
        </w:rPr>
        <w:t>Each grant application will be evaluated by a</w:t>
      </w:r>
      <w:r w:rsidR="00040532">
        <w:rPr>
          <w:rFonts w:ascii="Arial" w:hAnsi="Arial" w:cs="Arial"/>
          <w:color w:val="000000"/>
          <w:sz w:val="22"/>
          <w:szCs w:val="22"/>
        </w:rPr>
        <w:t xml:space="preserve"> cross-directorate</w:t>
      </w:r>
      <w:r w:rsidRPr="00C91CBB">
        <w:rPr>
          <w:rFonts w:ascii="Arial" w:hAnsi="Arial" w:cs="Arial"/>
          <w:color w:val="000000"/>
          <w:sz w:val="22"/>
          <w:szCs w:val="22"/>
        </w:rPr>
        <w:t xml:space="preserve"> panel and a decision made based on the extent that.</w:t>
      </w:r>
    </w:p>
    <w:p w14:paraId="11F6A97D" w14:textId="42321BB5" w:rsidR="00C72A92" w:rsidRPr="00C91CBB" w:rsidRDefault="00C72A92" w:rsidP="00E63660">
      <w:pPr>
        <w:pStyle w:val="ListParagraph"/>
        <w:numPr>
          <w:ilvl w:val="0"/>
          <w:numId w:val="4"/>
        </w:numPr>
        <w:autoSpaceDE w:val="0"/>
        <w:autoSpaceDN w:val="0"/>
        <w:adjustRightInd w:val="0"/>
        <w:textAlignment w:val="center"/>
        <w:rPr>
          <w:rFonts w:ascii="Arial" w:hAnsi="Arial" w:cs="Arial"/>
          <w:color w:val="000000"/>
          <w:sz w:val="22"/>
          <w:szCs w:val="22"/>
        </w:rPr>
      </w:pPr>
      <w:r w:rsidRPr="00C91CBB">
        <w:rPr>
          <w:rFonts w:ascii="Arial" w:hAnsi="Arial" w:cs="Arial"/>
          <w:color w:val="000000"/>
          <w:sz w:val="22"/>
          <w:szCs w:val="22"/>
        </w:rPr>
        <w:t>The grant supports the eligibility criteria</w:t>
      </w:r>
      <w:r w:rsidR="0004460D" w:rsidRPr="00C91CBB">
        <w:rPr>
          <w:rFonts w:ascii="Arial" w:hAnsi="Arial" w:cs="Arial"/>
          <w:color w:val="000000"/>
          <w:sz w:val="22"/>
          <w:szCs w:val="22"/>
        </w:rPr>
        <w:t>.</w:t>
      </w:r>
    </w:p>
    <w:p w14:paraId="3ED0CF04" w14:textId="5A107FA7" w:rsidR="00C72A92" w:rsidRPr="00C91CBB" w:rsidRDefault="00C72A92" w:rsidP="00E63660">
      <w:pPr>
        <w:pStyle w:val="ListParagraph"/>
        <w:numPr>
          <w:ilvl w:val="0"/>
          <w:numId w:val="4"/>
        </w:numPr>
        <w:autoSpaceDE w:val="0"/>
        <w:autoSpaceDN w:val="0"/>
        <w:adjustRightInd w:val="0"/>
        <w:textAlignment w:val="center"/>
        <w:rPr>
          <w:rFonts w:ascii="Arial" w:hAnsi="Arial" w:cs="Arial"/>
          <w:color w:val="000000"/>
          <w:sz w:val="22"/>
          <w:szCs w:val="22"/>
        </w:rPr>
      </w:pPr>
      <w:r w:rsidRPr="00C91CBB">
        <w:rPr>
          <w:rFonts w:ascii="Arial" w:hAnsi="Arial" w:cs="Arial"/>
          <w:color w:val="000000"/>
          <w:sz w:val="22"/>
          <w:szCs w:val="22"/>
        </w:rPr>
        <w:t xml:space="preserve">It is clear who and how many beneficiaries there will be </w:t>
      </w:r>
      <w:r w:rsidR="0004460D" w:rsidRPr="00C91CBB">
        <w:rPr>
          <w:rFonts w:ascii="Arial" w:hAnsi="Arial" w:cs="Arial"/>
          <w:color w:val="000000"/>
          <w:sz w:val="22"/>
          <w:szCs w:val="22"/>
        </w:rPr>
        <w:t>because</w:t>
      </w:r>
      <w:r w:rsidRPr="00C91CBB">
        <w:rPr>
          <w:rFonts w:ascii="Arial" w:hAnsi="Arial" w:cs="Arial"/>
          <w:color w:val="000000"/>
          <w:sz w:val="22"/>
          <w:szCs w:val="22"/>
        </w:rPr>
        <w:t xml:space="preserve"> of the funding</w:t>
      </w:r>
      <w:r w:rsidR="0004460D" w:rsidRPr="00C91CBB">
        <w:rPr>
          <w:rFonts w:ascii="Arial" w:hAnsi="Arial" w:cs="Arial"/>
          <w:color w:val="000000"/>
          <w:sz w:val="22"/>
          <w:szCs w:val="22"/>
        </w:rPr>
        <w:t>.</w:t>
      </w:r>
    </w:p>
    <w:p w14:paraId="6BA2A58A" w14:textId="0293E0DD" w:rsidR="00C72A92" w:rsidRPr="00C91CBB" w:rsidRDefault="00C72A92" w:rsidP="00E63660">
      <w:pPr>
        <w:pStyle w:val="ListParagraph"/>
        <w:numPr>
          <w:ilvl w:val="0"/>
          <w:numId w:val="4"/>
        </w:numPr>
        <w:autoSpaceDE w:val="0"/>
        <w:autoSpaceDN w:val="0"/>
        <w:adjustRightInd w:val="0"/>
        <w:textAlignment w:val="center"/>
        <w:rPr>
          <w:rFonts w:ascii="Arial" w:hAnsi="Arial" w:cs="Arial"/>
          <w:color w:val="000000"/>
          <w:sz w:val="22"/>
          <w:szCs w:val="22"/>
        </w:rPr>
      </w:pPr>
      <w:r w:rsidRPr="00C91CBB">
        <w:rPr>
          <w:rFonts w:ascii="Arial" w:hAnsi="Arial" w:cs="Arial"/>
          <w:color w:val="000000"/>
          <w:sz w:val="22"/>
          <w:szCs w:val="22"/>
        </w:rPr>
        <w:t>The funding will be used to subsidise or support existing services</w:t>
      </w:r>
      <w:r w:rsidR="0004460D" w:rsidRPr="00C91CBB">
        <w:rPr>
          <w:rFonts w:ascii="Arial" w:hAnsi="Arial" w:cs="Arial"/>
          <w:color w:val="000000"/>
          <w:sz w:val="22"/>
          <w:szCs w:val="22"/>
        </w:rPr>
        <w:t>.</w:t>
      </w:r>
    </w:p>
    <w:p w14:paraId="59B59E36" w14:textId="58FCF095" w:rsidR="00C72A92" w:rsidRPr="00C91CBB" w:rsidRDefault="00C72A92" w:rsidP="00E63660">
      <w:pPr>
        <w:pStyle w:val="ListParagraph"/>
        <w:numPr>
          <w:ilvl w:val="0"/>
          <w:numId w:val="4"/>
        </w:numPr>
        <w:autoSpaceDE w:val="0"/>
        <w:autoSpaceDN w:val="0"/>
        <w:adjustRightInd w:val="0"/>
        <w:textAlignment w:val="center"/>
        <w:rPr>
          <w:rFonts w:ascii="Arial" w:hAnsi="Arial" w:cs="Arial"/>
          <w:color w:val="000000"/>
          <w:sz w:val="22"/>
          <w:szCs w:val="22"/>
        </w:rPr>
      </w:pPr>
      <w:r w:rsidRPr="00C91CBB">
        <w:rPr>
          <w:rFonts w:ascii="Arial" w:hAnsi="Arial" w:cs="Arial"/>
          <w:color w:val="000000"/>
          <w:sz w:val="22"/>
          <w:szCs w:val="22"/>
        </w:rPr>
        <w:t>We can be confident of delivery within the timescales</w:t>
      </w:r>
      <w:r w:rsidR="0004460D" w:rsidRPr="00C91CBB">
        <w:rPr>
          <w:rFonts w:ascii="Arial" w:hAnsi="Arial" w:cs="Arial"/>
          <w:color w:val="000000"/>
          <w:sz w:val="22"/>
          <w:szCs w:val="22"/>
        </w:rPr>
        <w:t>.</w:t>
      </w:r>
    </w:p>
    <w:p w14:paraId="278359DB" w14:textId="77777777" w:rsidR="00C72A92" w:rsidRPr="00C91CBB" w:rsidRDefault="00C72A92" w:rsidP="00E63660">
      <w:pPr>
        <w:pStyle w:val="ListParagraph"/>
        <w:numPr>
          <w:ilvl w:val="0"/>
          <w:numId w:val="4"/>
        </w:numPr>
        <w:autoSpaceDE w:val="0"/>
        <w:autoSpaceDN w:val="0"/>
        <w:adjustRightInd w:val="0"/>
        <w:textAlignment w:val="center"/>
        <w:rPr>
          <w:rFonts w:ascii="Arial" w:hAnsi="Arial" w:cs="Arial"/>
          <w:color w:val="000000"/>
          <w:sz w:val="22"/>
          <w:szCs w:val="22"/>
        </w:rPr>
      </w:pPr>
      <w:r w:rsidRPr="00C91CBB">
        <w:rPr>
          <w:rFonts w:ascii="Arial" w:hAnsi="Arial" w:cs="Arial"/>
          <w:color w:val="000000"/>
          <w:sz w:val="22"/>
          <w:szCs w:val="22"/>
        </w:rPr>
        <w:t>The grant offers value for money.</w:t>
      </w:r>
    </w:p>
    <w:p w14:paraId="751AF109" w14:textId="77777777" w:rsidR="00C72A92" w:rsidRPr="00C91CBB" w:rsidRDefault="00C72A92" w:rsidP="00E63660">
      <w:pPr>
        <w:autoSpaceDE w:val="0"/>
        <w:autoSpaceDN w:val="0"/>
        <w:adjustRightInd w:val="0"/>
        <w:textAlignment w:val="center"/>
        <w:rPr>
          <w:rFonts w:ascii="Arial" w:hAnsi="Arial" w:cs="Arial"/>
          <w:color w:val="000000"/>
          <w:sz w:val="22"/>
          <w:szCs w:val="22"/>
        </w:rPr>
      </w:pPr>
    </w:p>
    <w:p w14:paraId="259DD53E" w14:textId="091F83FC" w:rsidR="00C72A92" w:rsidRDefault="00C72A92" w:rsidP="00E63660">
      <w:pPr>
        <w:rPr>
          <w:rFonts w:ascii="Arial" w:hAnsi="Arial" w:cs="Arial"/>
          <w:color w:val="000000"/>
          <w:sz w:val="22"/>
          <w:szCs w:val="22"/>
        </w:rPr>
      </w:pPr>
      <w:r w:rsidRPr="00C91CBB">
        <w:rPr>
          <w:rFonts w:ascii="Arial" w:hAnsi="Arial" w:cs="Arial"/>
          <w:color w:val="000000"/>
          <w:sz w:val="22"/>
          <w:szCs w:val="22"/>
        </w:rPr>
        <w:t xml:space="preserve">Based on this evaluation, the panel may decide to award the total grant in more </w:t>
      </w:r>
      <w:r w:rsidR="00825A8A">
        <w:rPr>
          <w:rFonts w:ascii="Arial" w:hAnsi="Arial" w:cs="Arial"/>
          <w:color w:val="000000"/>
          <w:sz w:val="22"/>
          <w:szCs w:val="22"/>
        </w:rPr>
        <w:t xml:space="preserve">than 2 </w:t>
      </w:r>
      <w:r w:rsidRPr="00C91CBB">
        <w:rPr>
          <w:rFonts w:ascii="Arial" w:hAnsi="Arial" w:cs="Arial"/>
          <w:color w:val="000000"/>
          <w:sz w:val="22"/>
          <w:szCs w:val="22"/>
        </w:rPr>
        <w:t>instalments, or a partial amount of the total grant requested.</w:t>
      </w:r>
    </w:p>
    <w:p w14:paraId="0C65596E" w14:textId="77777777" w:rsidR="00900856" w:rsidRDefault="00900856" w:rsidP="00E63660">
      <w:pPr>
        <w:rPr>
          <w:rFonts w:ascii="Arial" w:hAnsi="Arial" w:cs="Arial"/>
          <w:color w:val="000000"/>
          <w:sz w:val="22"/>
          <w:szCs w:val="22"/>
        </w:rPr>
      </w:pPr>
    </w:p>
    <w:p w14:paraId="3E75544F" w14:textId="306EC168" w:rsidR="00900856" w:rsidRDefault="00900856" w:rsidP="00E63660">
      <w:pPr>
        <w:rPr>
          <w:rFonts w:ascii="Arial" w:hAnsi="Arial" w:cs="Arial"/>
          <w:color w:val="000000"/>
          <w:sz w:val="22"/>
          <w:szCs w:val="22"/>
        </w:rPr>
      </w:pPr>
      <w:r>
        <w:rPr>
          <w:rFonts w:ascii="Arial" w:hAnsi="Arial" w:cs="Arial"/>
          <w:color w:val="000000"/>
          <w:sz w:val="22"/>
          <w:szCs w:val="22"/>
        </w:rPr>
        <w:t>Please be a</w:t>
      </w:r>
      <w:r w:rsidR="000171B0">
        <w:rPr>
          <w:rFonts w:ascii="Arial" w:hAnsi="Arial" w:cs="Arial"/>
          <w:color w:val="000000"/>
          <w:sz w:val="22"/>
          <w:szCs w:val="22"/>
        </w:rPr>
        <w:t>ware that each application is assessed on its own merit and even if you have been successful with an application submitted in an earlier grant round, that</w:t>
      </w:r>
      <w:r w:rsidR="003322B6">
        <w:rPr>
          <w:rFonts w:ascii="Arial" w:hAnsi="Arial" w:cs="Arial"/>
          <w:color w:val="000000"/>
          <w:sz w:val="22"/>
          <w:szCs w:val="22"/>
        </w:rPr>
        <w:t xml:space="preserve"> it is not a guarantee that your </w:t>
      </w:r>
      <w:r w:rsidR="00460865">
        <w:rPr>
          <w:rFonts w:ascii="Arial" w:hAnsi="Arial" w:cs="Arial"/>
          <w:color w:val="000000"/>
          <w:sz w:val="22"/>
          <w:szCs w:val="22"/>
        </w:rPr>
        <w:t xml:space="preserve">new </w:t>
      </w:r>
      <w:r w:rsidR="003322B6">
        <w:rPr>
          <w:rFonts w:ascii="Arial" w:hAnsi="Arial" w:cs="Arial"/>
          <w:color w:val="000000"/>
          <w:sz w:val="22"/>
          <w:szCs w:val="22"/>
        </w:rPr>
        <w:t>application will be accepted</w:t>
      </w:r>
      <w:r w:rsidR="00460865">
        <w:rPr>
          <w:rFonts w:ascii="Arial" w:hAnsi="Arial" w:cs="Arial"/>
          <w:color w:val="000000"/>
          <w:sz w:val="22"/>
          <w:szCs w:val="22"/>
        </w:rPr>
        <w:t>.</w:t>
      </w:r>
    </w:p>
    <w:p w14:paraId="703742CF" w14:textId="77777777" w:rsidR="00FE1087" w:rsidRDefault="00FE1087" w:rsidP="00E63660">
      <w:pPr>
        <w:rPr>
          <w:rFonts w:ascii="Arial" w:hAnsi="Arial" w:cs="Arial"/>
          <w:color w:val="000000"/>
          <w:sz w:val="22"/>
          <w:szCs w:val="22"/>
        </w:rPr>
      </w:pPr>
    </w:p>
    <w:p w14:paraId="28763E46" w14:textId="00AA8DBD" w:rsidR="00FE1087" w:rsidRPr="00C91CBB" w:rsidRDefault="00FE1087" w:rsidP="00E63660">
      <w:pPr>
        <w:rPr>
          <w:rFonts w:ascii="Arial" w:hAnsi="Arial" w:cs="Arial"/>
          <w:b/>
          <w:bCs/>
          <w:color w:val="000000"/>
          <w:sz w:val="22"/>
          <w:szCs w:val="22"/>
        </w:rPr>
      </w:pPr>
      <w:r>
        <w:rPr>
          <w:rFonts w:ascii="Arial" w:hAnsi="Arial" w:cs="Arial"/>
          <w:color w:val="000000"/>
          <w:sz w:val="22"/>
          <w:szCs w:val="22"/>
        </w:rPr>
        <w:t>Where previous funding has been provided, and further funding is being sought,</w:t>
      </w:r>
      <w:r w:rsidR="00797EFE">
        <w:rPr>
          <w:rFonts w:ascii="Arial" w:hAnsi="Arial" w:cs="Arial"/>
          <w:color w:val="000000"/>
          <w:sz w:val="22"/>
          <w:szCs w:val="22"/>
        </w:rPr>
        <w:t xml:space="preserve"> there is an expectation that new applications are accompanied by relevant data</w:t>
      </w:r>
      <w:r w:rsidR="00D3554B">
        <w:rPr>
          <w:rFonts w:ascii="Arial" w:hAnsi="Arial" w:cs="Arial"/>
          <w:color w:val="000000"/>
          <w:sz w:val="22"/>
          <w:szCs w:val="22"/>
        </w:rPr>
        <w:t>, alternative funding options being explored to sustain provisions beyond HSF</w:t>
      </w:r>
      <w:r w:rsidR="00797EFE">
        <w:rPr>
          <w:rFonts w:ascii="Arial" w:hAnsi="Arial" w:cs="Arial"/>
          <w:color w:val="000000"/>
          <w:sz w:val="22"/>
          <w:szCs w:val="22"/>
        </w:rPr>
        <w:t xml:space="preserve"> and an evaluation of outcomes achieved to date</w:t>
      </w:r>
      <w:r w:rsidR="00713C85">
        <w:rPr>
          <w:rFonts w:ascii="Arial" w:hAnsi="Arial" w:cs="Arial"/>
          <w:color w:val="000000"/>
          <w:sz w:val="22"/>
          <w:szCs w:val="22"/>
        </w:rPr>
        <w:t xml:space="preserve"> to assist panel with their consideration.  </w:t>
      </w:r>
    </w:p>
    <w:p w14:paraId="330A5F73" w14:textId="77777777" w:rsidR="00C72A92" w:rsidRPr="00C91CBB" w:rsidRDefault="00C72A92" w:rsidP="00E63660">
      <w:pPr>
        <w:pStyle w:val="ListParagraph"/>
        <w:autoSpaceDE w:val="0"/>
        <w:autoSpaceDN w:val="0"/>
        <w:adjustRightInd w:val="0"/>
        <w:ind w:left="360"/>
        <w:textAlignment w:val="center"/>
        <w:rPr>
          <w:rFonts w:ascii="Arial" w:hAnsi="Arial" w:cs="Arial"/>
          <w:b/>
          <w:bCs/>
          <w:color w:val="000000"/>
          <w:sz w:val="22"/>
          <w:szCs w:val="22"/>
        </w:rPr>
      </w:pPr>
    </w:p>
    <w:p w14:paraId="2FFC93E6" w14:textId="77777777" w:rsidR="00C72A92" w:rsidRPr="00C91CBB" w:rsidRDefault="00C72A92" w:rsidP="00E63660">
      <w:pPr>
        <w:pStyle w:val="ListParagraph"/>
        <w:numPr>
          <w:ilvl w:val="0"/>
          <w:numId w:val="1"/>
        </w:numPr>
        <w:autoSpaceDE w:val="0"/>
        <w:autoSpaceDN w:val="0"/>
        <w:adjustRightInd w:val="0"/>
        <w:textAlignment w:val="center"/>
        <w:rPr>
          <w:rFonts w:ascii="Arial" w:hAnsi="Arial" w:cs="Arial"/>
          <w:b/>
          <w:bCs/>
          <w:color w:val="000000"/>
          <w:sz w:val="22"/>
          <w:szCs w:val="22"/>
        </w:rPr>
      </w:pPr>
      <w:r w:rsidRPr="00C91CBB">
        <w:rPr>
          <w:rFonts w:ascii="Arial" w:hAnsi="Arial" w:cs="Arial"/>
          <w:b/>
          <w:bCs/>
          <w:color w:val="000000"/>
          <w:sz w:val="22"/>
          <w:szCs w:val="22"/>
        </w:rPr>
        <w:t>How long will it take to find out if I have been successful with my application?</w:t>
      </w:r>
    </w:p>
    <w:p w14:paraId="07C29F39" w14:textId="258BA1E3" w:rsidR="00C72A92" w:rsidRPr="00C91CBB" w:rsidRDefault="00C72A92" w:rsidP="00E63660">
      <w:pPr>
        <w:autoSpaceDE w:val="0"/>
        <w:autoSpaceDN w:val="0"/>
        <w:adjustRightInd w:val="0"/>
        <w:textAlignment w:val="center"/>
        <w:rPr>
          <w:rFonts w:ascii="Arial" w:hAnsi="Arial" w:cs="Arial"/>
          <w:color w:val="000000"/>
          <w:sz w:val="22"/>
          <w:szCs w:val="22"/>
        </w:rPr>
      </w:pPr>
      <w:r w:rsidRPr="00C91CBB">
        <w:rPr>
          <w:rFonts w:ascii="Arial" w:hAnsi="Arial" w:cs="Arial"/>
          <w:color w:val="000000"/>
          <w:sz w:val="22"/>
          <w:szCs w:val="22"/>
        </w:rPr>
        <w:t>Following submission of a completed grant application, we aim to evaluate and confirm whether your application has been successful within one week.  Funding will be released to successful organisations within</w:t>
      </w:r>
      <w:r w:rsidR="00786A09" w:rsidRPr="00C91CBB">
        <w:rPr>
          <w:rFonts w:ascii="Arial" w:hAnsi="Arial" w:cs="Arial"/>
          <w:color w:val="000000"/>
          <w:sz w:val="22"/>
          <w:szCs w:val="22"/>
        </w:rPr>
        <w:t xml:space="preserve"> a</w:t>
      </w:r>
      <w:r w:rsidRPr="00C91CBB">
        <w:rPr>
          <w:rFonts w:ascii="Arial" w:hAnsi="Arial" w:cs="Arial"/>
          <w:color w:val="000000"/>
          <w:sz w:val="22"/>
          <w:szCs w:val="22"/>
        </w:rPr>
        <w:t xml:space="preserve"> week</w:t>
      </w:r>
      <w:r w:rsidR="00144CB6">
        <w:rPr>
          <w:rFonts w:ascii="Arial" w:hAnsi="Arial" w:cs="Arial"/>
          <w:color w:val="000000"/>
          <w:sz w:val="22"/>
          <w:szCs w:val="22"/>
        </w:rPr>
        <w:t xml:space="preserve"> from receipt of a full signed agreement.  Please note that a physical or electronic signature </w:t>
      </w:r>
      <w:r w:rsidR="00825A8A">
        <w:rPr>
          <w:rFonts w:ascii="Arial" w:hAnsi="Arial" w:cs="Arial"/>
          <w:color w:val="000000"/>
          <w:sz w:val="22"/>
          <w:szCs w:val="22"/>
        </w:rPr>
        <w:t xml:space="preserve"> (a scanned copy of your physical signature) </w:t>
      </w:r>
      <w:r w:rsidR="00144CB6">
        <w:rPr>
          <w:rFonts w:ascii="Arial" w:hAnsi="Arial" w:cs="Arial"/>
          <w:color w:val="000000"/>
          <w:sz w:val="22"/>
          <w:szCs w:val="22"/>
        </w:rPr>
        <w:t>is required.</w:t>
      </w:r>
      <w:r w:rsidRPr="00C91CBB">
        <w:rPr>
          <w:rFonts w:ascii="Arial" w:hAnsi="Arial" w:cs="Arial"/>
          <w:color w:val="000000"/>
          <w:sz w:val="22"/>
          <w:szCs w:val="22"/>
        </w:rPr>
        <w:t xml:space="preserve"> </w:t>
      </w:r>
      <w:r w:rsidRPr="00C91CBB">
        <w:rPr>
          <w:rFonts w:ascii="Arial" w:hAnsi="Arial" w:cs="Arial"/>
          <w:color w:val="000000"/>
          <w:sz w:val="22"/>
          <w:szCs w:val="22"/>
        </w:rPr>
        <w:br/>
      </w:r>
    </w:p>
    <w:p w14:paraId="5062F7D1" w14:textId="77777777" w:rsidR="00C72A92" w:rsidRPr="00C91CBB" w:rsidRDefault="00C72A92" w:rsidP="00E63660">
      <w:pPr>
        <w:pStyle w:val="ListParagraph"/>
        <w:numPr>
          <w:ilvl w:val="0"/>
          <w:numId w:val="1"/>
        </w:numPr>
        <w:autoSpaceDE w:val="0"/>
        <w:autoSpaceDN w:val="0"/>
        <w:adjustRightInd w:val="0"/>
        <w:textAlignment w:val="center"/>
        <w:rPr>
          <w:rFonts w:ascii="Arial" w:hAnsi="Arial" w:cs="Arial"/>
          <w:b/>
          <w:bCs/>
          <w:color w:val="000000"/>
          <w:sz w:val="22"/>
          <w:szCs w:val="22"/>
        </w:rPr>
      </w:pPr>
      <w:r w:rsidRPr="00C91CBB">
        <w:rPr>
          <w:rFonts w:ascii="Arial" w:hAnsi="Arial" w:cs="Arial"/>
          <w:b/>
          <w:bCs/>
          <w:color w:val="000000"/>
          <w:sz w:val="22"/>
          <w:szCs w:val="22"/>
        </w:rPr>
        <w:t>What reporting and management information will you need from me if I am successful?</w:t>
      </w:r>
    </w:p>
    <w:p w14:paraId="0CAB67F7" w14:textId="597221C7" w:rsidR="00786A09" w:rsidRPr="00C91CBB" w:rsidRDefault="00786A09" w:rsidP="00E63660">
      <w:pPr>
        <w:autoSpaceDE w:val="0"/>
        <w:autoSpaceDN w:val="0"/>
        <w:adjustRightInd w:val="0"/>
        <w:textAlignment w:val="center"/>
        <w:rPr>
          <w:rFonts w:ascii="Arial" w:hAnsi="Arial" w:cs="Arial"/>
          <w:color w:val="000000"/>
          <w:sz w:val="22"/>
          <w:szCs w:val="22"/>
        </w:rPr>
      </w:pPr>
      <w:r w:rsidRPr="00C91CBB">
        <w:rPr>
          <w:rFonts w:ascii="Arial" w:hAnsi="Arial" w:cs="Arial"/>
          <w:color w:val="000000"/>
          <w:sz w:val="22"/>
          <w:szCs w:val="22"/>
        </w:rPr>
        <w:t xml:space="preserve">Successful applicants will be asked to submit </w:t>
      </w:r>
      <w:r w:rsidR="00900064" w:rsidRPr="00C91CBB">
        <w:rPr>
          <w:rFonts w:ascii="Arial" w:hAnsi="Arial" w:cs="Arial"/>
          <w:color w:val="000000"/>
          <w:sz w:val="22"/>
          <w:szCs w:val="22"/>
        </w:rPr>
        <w:t>an interim and final overview of their project which will need to detail</w:t>
      </w:r>
      <w:r w:rsidR="00144CB6">
        <w:rPr>
          <w:rFonts w:ascii="Arial" w:hAnsi="Arial" w:cs="Arial"/>
          <w:color w:val="000000"/>
          <w:sz w:val="22"/>
          <w:szCs w:val="22"/>
        </w:rPr>
        <w:t xml:space="preserve"> information such as</w:t>
      </w:r>
      <w:r w:rsidR="00900064" w:rsidRPr="00C91CBB">
        <w:rPr>
          <w:rFonts w:ascii="Arial" w:hAnsi="Arial" w:cs="Arial"/>
          <w:color w:val="000000"/>
          <w:sz w:val="22"/>
          <w:szCs w:val="22"/>
        </w:rPr>
        <w:t>:</w:t>
      </w:r>
    </w:p>
    <w:p w14:paraId="001F7973" w14:textId="32531381" w:rsidR="00C72A92" w:rsidRDefault="00C72A92" w:rsidP="00E77CFB">
      <w:pPr>
        <w:pStyle w:val="ListParagraph"/>
        <w:numPr>
          <w:ilvl w:val="0"/>
          <w:numId w:val="3"/>
        </w:numPr>
        <w:autoSpaceDE w:val="0"/>
        <w:autoSpaceDN w:val="0"/>
        <w:adjustRightInd w:val="0"/>
        <w:ind w:hanging="436"/>
        <w:textAlignment w:val="center"/>
        <w:rPr>
          <w:rFonts w:ascii="Arial" w:hAnsi="Arial" w:cs="Arial"/>
          <w:color w:val="000000"/>
          <w:sz w:val="22"/>
          <w:szCs w:val="22"/>
        </w:rPr>
      </w:pPr>
      <w:r w:rsidRPr="00C91CBB">
        <w:rPr>
          <w:rFonts w:ascii="Arial" w:hAnsi="Arial" w:cs="Arial"/>
          <w:color w:val="000000"/>
          <w:sz w:val="22"/>
          <w:szCs w:val="22"/>
        </w:rPr>
        <w:t>How much will be used to provide direct support to households with children.</w:t>
      </w:r>
    </w:p>
    <w:p w14:paraId="38201CE5" w14:textId="57E49C58" w:rsidR="00A36B5A" w:rsidRDefault="00A36B5A" w:rsidP="00E77CFB">
      <w:pPr>
        <w:pStyle w:val="ListParagraph"/>
        <w:numPr>
          <w:ilvl w:val="0"/>
          <w:numId w:val="3"/>
        </w:numPr>
        <w:autoSpaceDE w:val="0"/>
        <w:autoSpaceDN w:val="0"/>
        <w:adjustRightInd w:val="0"/>
        <w:ind w:hanging="436"/>
        <w:textAlignment w:val="center"/>
        <w:rPr>
          <w:rFonts w:ascii="Arial" w:hAnsi="Arial" w:cs="Arial"/>
          <w:color w:val="000000"/>
          <w:sz w:val="22"/>
          <w:szCs w:val="22"/>
        </w:rPr>
      </w:pPr>
      <w:r>
        <w:rPr>
          <w:rFonts w:ascii="Arial" w:hAnsi="Arial" w:cs="Arial"/>
          <w:color w:val="000000"/>
          <w:sz w:val="22"/>
          <w:szCs w:val="22"/>
        </w:rPr>
        <w:t>How much will be used to provide direct support to households with pensioners</w:t>
      </w:r>
      <w:r w:rsidR="0004460D">
        <w:rPr>
          <w:rFonts w:ascii="Arial" w:hAnsi="Arial" w:cs="Arial"/>
          <w:color w:val="000000"/>
          <w:sz w:val="22"/>
          <w:szCs w:val="22"/>
        </w:rPr>
        <w:t>.</w:t>
      </w:r>
    </w:p>
    <w:p w14:paraId="1D8D7675" w14:textId="1B3E147E" w:rsidR="00144CB6" w:rsidRPr="00C91CBB" w:rsidRDefault="00144CB6" w:rsidP="00E77CFB">
      <w:pPr>
        <w:pStyle w:val="ListParagraph"/>
        <w:numPr>
          <w:ilvl w:val="0"/>
          <w:numId w:val="3"/>
        </w:numPr>
        <w:autoSpaceDE w:val="0"/>
        <w:autoSpaceDN w:val="0"/>
        <w:adjustRightInd w:val="0"/>
        <w:ind w:hanging="436"/>
        <w:textAlignment w:val="center"/>
        <w:rPr>
          <w:rFonts w:ascii="Arial" w:hAnsi="Arial" w:cs="Arial"/>
          <w:color w:val="000000"/>
          <w:sz w:val="22"/>
          <w:szCs w:val="22"/>
        </w:rPr>
      </w:pPr>
      <w:r>
        <w:rPr>
          <w:rFonts w:ascii="Arial" w:hAnsi="Arial" w:cs="Arial"/>
          <w:color w:val="000000"/>
          <w:sz w:val="22"/>
          <w:szCs w:val="22"/>
        </w:rPr>
        <w:t>How much will be used to provide direct support to households with a Disabled Person</w:t>
      </w:r>
    </w:p>
    <w:p w14:paraId="5282D02C" w14:textId="77777777" w:rsidR="00C72A92" w:rsidRPr="00C91CBB" w:rsidRDefault="00C72A92" w:rsidP="00E77CFB">
      <w:pPr>
        <w:pStyle w:val="ListParagraph"/>
        <w:numPr>
          <w:ilvl w:val="0"/>
          <w:numId w:val="3"/>
        </w:numPr>
        <w:autoSpaceDE w:val="0"/>
        <w:autoSpaceDN w:val="0"/>
        <w:adjustRightInd w:val="0"/>
        <w:ind w:hanging="436"/>
        <w:textAlignment w:val="center"/>
        <w:rPr>
          <w:rFonts w:ascii="Arial" w:hAnsi="Arial" w:cs="Arial"/>
          <w:color w:val="000000"/>
          <w:sz w:val="22"/>
          <w:szCs w:val="22"/>
        </w:rPr>
      </w:pPr>
      <w:r w:rsidRPr="00C91CBB">
        <w:rPr>
          <w:rFonts w:ascii="Arial" w:hAnsi="Arial" w:cs="Arial"/>
          <w:color w:val="000000"/>
          <w:sz w:val="22"/>
          <w:szCs w:val="22"/>
        </w:rPr>
        <w:t>How much will be used to provide direct support to other types of households including individuals.</w:t>
      </w:r>
    </w:p>
    <w:p w14:paraId="5ED6F90D" w14:textId="7C93A09E" w:rsidR="00144CB6" w:rsidRPr="008B6127" w:rsidRDefault="00144CB6" w:rsidP="008B6127">
      <w:pPr>
        <w:pStyle w:val="ListParagraph"/>
        <w:numPr>
          <w:ilvl w:val="0"/>
          <w:numId w:val="3"/>
        </w:numPr>
        <w:autoSpaceDE w:val="0"/>
        <w:autoSpaceDN w:val="0"/>
        <w:adjustRightInd w:val="0"/>
        <w:ind w:hanging="436"/>
        <w:textAlignment w:val="center"/>
        <w:rPr>
          <w:rFonts w:ascii="Arial" w:hAnsi="Arial" w:cs="Arial"/>
          <w:color w:val="000000"/>
          <w:sz w:val="22"/>
          <w:szCs w:val="22"/>
        </w:rPr>
      </w:pPr>
      <w:r w:rsidRPr="008B6127">
        <w:rPr>
          <w:rFonts w:ascii="Arial" w:hAnsi="Arial" w:cs="Arial"/>
          <w:color w:val="000000"/>
          <w:sz w:val="22"/>
          <w:szCs w:val="22"/>
        </w:rPr>
        <w:t>How much will be spent via vouchers, or tangible items</w:t>
      </w:r>
      <w:r w:rsidR="0004460D" w:rsidRPr="008B6127">
        <w:rPr>
          <w:rFonts w:ascii="Arial" w:hAnsi="Arial" w:cs="Arial"/>
          <w:color w:val="000000"/>
          <w:sz w:val="22"/>
          <w:szCs w:val="22"/>
        </w:rPr>
        <w:t>.</w:t>
      </w:r>
    </w:p>
    <w:p w14:paraId="7E0001C3" w14:textId="07610F08" w:rsidR="00144CB6" w:rsidRDefault="00144CB6" w:rsidP="00E63660">
      <w:pPr>
        <w:pStyle w:val="ListParagraph"/>
        <w:numPr>
          <w:ilvl w:val="0"/>
          <w:numId w:val="3"/>
        </w:numPr>
        <w:tabs>
          <w:tab w:val="left" w:pos="709"/>
        </w:tabs>
        <w:autoSpaceDE w:val="0"/>
        <w:autoSpaceDN w:val="0"/>
        <w:adjustRightInd w:val="0"/>
        <w:ind w:hanging="436"/>
        <w:textAlignment w:val="center"/>
        <w:rPr>
          <w:rFonts w:ascii="Arial" w:hAnsi="Arial" w:cs="Arial"/>
          <w:color w:val="000000"/>
          <w:sz w:val="22"/>
          <w:szCs w:val="22"/>
        </w:rPr>
      </w:pPr>
      <w:r>
        <w:rPr>
          <w:rFonts w:ascii="Arial" w:hAnsi="Arial" w:cs="Arial"/>
          <w:color w:val="000000"/>
          <w:sz w:val="22"/>
          <w:szCs w:val="22"/>
        </w:rPr>
        <w:tab/>
        <w:t>Ho</w:t>
      </w:r>
      <w:r w:rsidR="008C3C07">
        <w:rPr>
          <w:rFonts w:ascii="Arial" w:hAnsi="Arial" w:cs="Arial"/>
          <w:color w:val="000000"/>
          <w:sz w:val="22"/>
          <w:szCs w:val="22"/>
        </w:rPr>
        <w:t>w</w:t>
      </w:r>
      <w:r>
        <w:rPr>
          <w:rFonts w:ascii="Arial" w:hAnsi="Arial" w:cs="Arial"/>
          <w:color w:val="000000"/>
          <w:sz w:val="22"/>
          <w:szCs w:val="22"/>
        </w:rPr>
        <w:t xml:space="preserve"> much will be spent via an application-process, or proactive support</w:t>
      </w:r>
      <w:r w:rsidR="0004460D">
        <w:rPr>
          <w:rFonts w:ascii="Arial" w:hAnsi="Arial" w:cs="Arial"/>
          <w:color w:val="000000"/>
          <w:sz w:val="22"/>
          <w:szCs w:val="22"/>
        </w:rPr>
        <w:t>.</w:t>
      </w:r>
    </w:p>
    <w:p w14:paraId="2D2402E1" w14:textId="3E4E8E24" w:rsidR="009A29CF" w:rsidRDefault="009A29CF" w:rsidP="00E63660">
      <w:pPr>
        <w:pStyle w:val="ListParagraph"/>
        <w:numPr>
          <w:ilvl w:val="0"/>
          <w:numId w:val="3"/>
        </w:numPr>
        <w:tabs>
          <w:tab w:val="left" w:pos="709"/>
        </w:tabs>
        <w:autoSpaceDE w:val="0"/>
        <w:autoSpaceDN w:val="0"/>
        <w:adjustRightInd w:val="0"/>
        <w:ind w:hanging="436"/>
        <w:textAlignment w:val="center"/>
        <w:rPr>
          <w:rFonts w:ascii="Arial" w:hAnsi="Arial" w:cs="Arial"/>
          <w:color w:val="000000"/>
          <w:sz w:val="22"/>
          <w:szCs w:val="22"/>
        </w:rPr>
      </w:pPr>
      <w:r>
        <w:rPr>
          <w:rFonts w:ascii="Arial" w:hAnsi="Arial" w:cs="Arial"/>
          <w:color w:val="000000"/>
          <w:sz w:val="22"/>
          <w:szCs w:val="22"/>
        </w:rPr>
        <w:t>How much funding you have shared with Third Party Organisations to deliver on our behalf *</w:t>
      </w:r>
    </w:p>
    <w:p w14:paraId="21AA3A2E" w14:textId="77777777" w:rsidR="007A44BF" w:rsidRPr="00C91CBB" w:rsidRDefault="007A44BF" w:rsidP="007A44BF">
      <w:pPr>
        <w:pStyle w:val="ListParagraph"/>
        <w:numPr>
          <w:ilvl w:val="0"/>
          <w:numId w:val="3"/>
        </w:numPr>
        <w:autoSpaceDE w:val="0"/>
        <w:autoSpaceDN w:val="0"/>
        <w:adjustRightInd w:val="0"/>
        <w:ind w:hanging="436"/>
        <w:textAlignment w:val="center"/>
        <w:rPr>
          <w:rFonts w:ascii="Arial" w:hAnsi="Arial" w:cs="Arial"/>
          <w:color w:val="000000"/>
          <w:sz w:val="22"/>
          <w:szCs w:val="22"/>
        </w:rPr>
      </w:pPr>
      <w:r w:rsidRPr="00C91CBB">
        <w:rPr>
          <w:rFonts w:ascii="Arial" w:hAnsi="Arial" w:cs="Arial"/>
          <w:color w:val="000000"/>
          <w:sz w:val="22"/>
          <w:szCs w:val="22"/>
        </w:rPr>
        <w:t xml:space="preserve">How much will be used directly to fund </w:t>
      </w:r>
      <w:r>
        <w:rPr>
          <w:rFonts w:ascii="Arial" w:hAnsi="Arial" w:cs="Arial"/>
          <w:color w:val="000000"/>
          <w:sz w:val="22"/>
          <w:szCs w:val="22"/>
        </w:rPr>
        <w:t xml:space="preserve">crisis provision such as </w:t>
      </w:r>
      <w:r w:rsidRPr="00C91CBB">
        <w:rPr>
          <w:rFonts w:ascii="Arial" w:hAnsi="Arial" w:cs="Arial"/>
          <w:color w:val="000000"/>
          <w:sz w:val="22"/>
          <w:szCs w:val="22"/>
        </w:rPr>
        <w:t>food and energy support</w:t>
      </w:r>
      <w:r>
        <w:rPr>
          <w:rFonts w:ascii="Arial" w:hAnsi="Arial" w:cs="Arial"/>
          <w:color w:val="000000"/>
          <w:sz w:val="22"/>
          <w:szCs w:val="22"/>
        </w:rPr>
        <w:t>, along with wider essentials</w:t>
      </w:r>
      <w:r w:rsidRPr="00C91CBB">
        <w:rPr>
          <w:rFonts w:ascii="Arial" w:hAnsi="Arial" w:cs="Arial"/>
          <w:color w:val="000000"/>
          <w:sz w:val="22"/>
          <w:szCs w:val="22"/>
        </w:rPr>
        <w:t>.</w:t>
      </w:r>
    </w:p>
    <w:p w14:paraId="1A86CBC2" w14:textId="77777777" w:rsidR="007A44BF" w:rsidRDefault="007A44BF" w:rsidP="007A44BF">
      <w:pPr>
        <w:pStyle w:val="ListParagraph"/>
        <w:numPr>
          <w:ilvl w:val="0"/>
          <w:numId w:val="3"/>
        </w:numPr>
        <w:autoSpaceDE w:val="0"/>
        <w:autoSpaceDN w:val="0"/>
        <w:adjustRightInd w:val="0"/>
        <w:ind w:hanging="436"/>
        <w:textAlignment w:val="center"/>
        <w:rPr>
          <w:rFonts w:ascii="Arial" w:hAnsi="Arial" w:cs="Arial"/>
          <w:color w:val="000000"/>
          <w:sz w:val="22"/>
          <w:szCs w:val="22"/>
        </w:rPr>
      </w:pPr>
      <w:r w:rsidRPr="00C91CBB">
        <w:rPr>
          <w:rFonts w:ascii="Arial" w:hAnsi="Arial" w:cs="Arial"/>
          <w:color w:val="000000"/>
          <w:sz w:val="22"/>
          <w:szCs w:val="22"/>
        </w:rPr>
        <w:t>How much will be used to fund other expenses.</w:t>
      </w:r>
    </w:p>
    <w:p w14:paraId="40438B2C" w14:textId="77777777" w:rsidR="007A44BF" w:rsidRDefault="007A44BF" w:rsidP="007A44BF">
      <w:pPr>
        <w:pStyle w:val="ListParagraph"/>
        <w:numPr>
          <w:ilvl w:val="0"/>
          <w:numId w:val="3"/>
        </w:numPr>
        <w:autoSpaceDE w:val="0"/>
        <w:autoSpaceDN w:val="0"/>
        <w:adjustRightInd w:val="0"/>
        <w:ind w:hanging="436"/>
        <w:textAlignment w:val="center"/>
        <w:rPr>
          <w:rFonts w:ascii="Arial" w:hAnsi="Arial" w:cs="Arial"/>
          <w:color w:val="000000"/>
          <w:sz w:val="22"/>
          <w:szCs w:val="22"/>
        </w:rPr>
      </w:pPr>
      <w:r>
        <w:rPr>
          <w:rFonts w:ascii="Arial" w:hAnsi="Arial" w:cs="Arial"/>
          <w:color w:val="000000"/>
          <w:sz w:val="22"/>
          <w:szCs w:val="22"/>
        </w:rPr>
        <w:t>How much will be used to fund preventative support such as advice, skills etc. linked to the scheme.</w:t>
      </w:r>
    </w:p>
    <w:p w14:paraId="7A4AC666" w14:textId="77777777" w:rsidR="007A44BF" w:rsidRDefault="007A44BF" w:rsidP="007A44BF">
      <w:pPr>
        <w:pStyle w:val="ListParagraph"/>
        <w:tabs>
          <w:tab w:val="left" w:pos="709"/>
        </w:tabs>
        <w:autoSpaceDE w:val="0"/>
        <w:autoSpaceDN w:val="0"/>
        <w:adjustRightInd w:val="0"/>
        <w:textAlignment w:val="center"/>
        <w:rPr>
          <w:rFonts w:ascii="Arial" w:hAnsi="Arial" w:cs="Arial"/>
          <w:color w:val="000000"/>
          <w:sz w:val="22"/>
          <w:szCs w:val="22"/>
        </w:rPr>
      </w:pPr>
    </w:p>
    <w:p w14:paraId="1722DEE6" w14:textId="3548A191" w:rsidR="009A29CF" w:rsidRDefault="009A29CF" w:rsidP="00E63660">
      <w:pPr>
        <w:tabs>
          <w:tab w:val="left" w:pos="709"/>
        </w:tabs>
        <w:autoSpaceDE w:val="0"/>
        <w:autoSpaceDN w:val="0"/>
        <w:adjustRightInd w:val="0"/>
        <w:textAlignment w:val="center"/>
        <w:rPr>
          <w:rFonts w:ascii="Arial" w:hAnsi="Arial" w:cs="Arial"/>
          <w:color w:val="000000"/>
          <w:sz w:val="22"/>
          <w:szCs w:val="22"/>
        </w:rPr>
      </w:pPr>
      <w:r>
        <w:rPr>
          <w:rFonts w:ascii="Arial" w:hAnsi="Arial" w:cs="Arial"/>
          <w:color w:val="000000"/>
          <w:sz w:val="22"/>
          <w:szCs w:val="22"/>
        </w:rPr>
        <w:t xml:space="preserve">* </w:t>
      </w:r>
      <w:r w:rsidR="0004460D">
        <w:rPr>
          <w:rFonts w:ascii="Arial" w:hAnsi="Arial" w:cs="Arial"/>
          <w:color w:val="000000"/>
          <w:sz w:val="22"/>
          <w:szCs w:val="22"/>
        </w:rPr>
        <w:t>Deliverable</w:t>
      </w:r>
      <w:r>
        <w:rPr>
          <w:rFonts w:ascii="Arial" w:hAnsi="Arial" w:cs="Arial"/>
          <w:color w:val="000000"/>
          <w:sz w:val="22"/>
          <w:szCs w:val="22"/>
        </w:rPr>
        <w:t xml:space="preserve"> through town, parish</w:t>
      </w:r>
      <w:r w:rsidR="004E5887">
        <w:rPr>
          <w:rFonts w:ascii="Arial" w:hAnsi="Arial" w:cs="Arial"/>
          <w:color w:val="000000"/>
          <w:sz w:val="22"/>
          <w:szCs w:val="22"/>
        </w:rPr>
        <w:t>,</w:t>
      </w:r>
      <w:r>
        <w:rPr>
          <w:rFonts w:ascii="Arial" w:hAnsi="Arial" w:cs="Arial"/>
          <w:color w:val="000000"/>
          <w:sz w:val="22"/>
          <w:szCs w:val="22"/>
        </w:rPr>
        <w:t xml:space="preserve"> and community councils only</w:t>
      </w:r>
      <w:r w:rsidR="00C549CA">
        <w:rPr>
          <w:rFonts w:ascii="Arial" w:hAnsi="Arial" w:cs="Arial"/>
          <w:color w:val="000000"/>
          <w:sz w:val="22"/>
          <w:szCs w:val="22"/>
        </w:rPr>
        <w:t xml:space="preserve"> </w:t>
      </w:r>
    </w:p>
    <w:p w14:paraId="64482E94" w14:textId="402FBDFB" w:rsidR="00C549CA" w:rsidRDefault="00C549CA" w:rsidP="00E63660">
      <w:pPr>
        <w:tabs>
          <w:tab w:val="left" w:pos="709"/>
        </w:tabs>
        <w:autoSpaceDE w:val="0"/>
        <w:autoSpaceDN w:val="0"/>
        <w:adjustRightInd w:val="0"/>
        <w:textAlignment w:val="center"/>
        <w:rPr>
          <w:rFonts w:ascii="Arial" w:hAnsi="Arial" w:cs="Arial"/>
          <w:color w:val="000000"/>
          <w:sz w:val="22"/>
          <w:szCs w:val="22"/>
        </w:rPr>
      </w:pPr>
    </w:p>
    <w:p w14:paraId="498423BE" w14:textId="4AC6CA8A" w:rsidR="00061970" w:rsidRDefault="00C549CA" w:rsidP="00061970">
      <w:pPr>
        <w:tabs>
          <w:tab w:val="left" w:pos="709"/>
        </w:tabs>
        <w:autoSpaceDE w:val="0"/>
        <w:autoSpaceDN w:val="0"/>
        <w:adjustRightInd w:val="0"/>
        <w:textAlignment w:val="center"/>
        <w:rPr>
          <w:rFonts w:ascii="Arial" w:hAnsi="Arial" w:cs="Arial"/>
          <w:color w:val="000000"/>
          <w:sz w:val="22"/>
          <w:szCs w:val="22"/>
        </w:rPr>
      </w:pPr>
      <w:r>
        <w:rPr>
          <w:rFonts w:ascii="Arial" w:hAnsi="Arial" w:cs="Arial"/>
          <w:color w:val="000000"/>
          <w:sz w:val="22"/>
          <w:szCs w:val="22"/>
        </w:rPr>
        <w:t xml:space="preserve">The tables must be completed as figures, and not percentages. </w:t>
      </w:r>
      <w:r>
        <w:rPr>
          <w:rFonts w:ascii="Arial" w:hAnsi="Arial" w:cs="Arial"/>
          <w:color w:val="000000"/>
          <w:sz w:val="22"/>
          <w:szCs w:val="22"/>
        </w:rPr>
        <w:br/>
      </w:r>
    </w:p>
    <w:p w14:paraId="70E569C5" w14:textId="621DA7F5" w:rsidR="00C72A92" w:rsidRPr="00C91CBB" w:rsidRDefault="002B64DF" w:rsidP="00061970">
      <w:pPr>
        <w:tabs>
          <w:tab w:val="left" w:pos="709"/>
        </w:tabs>
        <w:autoSpaceDE w:val="0"/>
        <w:autoSpaceDN w:val="0"/>
        <w:adjustRightInd w:val="0"/>
        <w:textAlignment w:val="center"/>
        <w:rPr>
          <w:rFonts w:ascii="Arial" w:hAnsi="Arial" w:cs="Arial"/>
          <w:color w:val="000000"/>
          <w:sz w:val="22"/>
          <w:szCs w:val="22"/>
        </w:rPr>
      </w:pPr>
      <w:r>
        <w:rPr>
          <w:rFonts w:ascii="Arial" w:hAnsi="Arial" w:cs="Arial"/>
          <w:color w:val="000000"/>
          <w:sz w:val="22"/>
          <w:szCs w:val="22"/>
        </w:rPr>
        <w:t xml:space="preserve">This report must be completed and returned </w:t>
      </w:r>
      <w:r w:rsidR="00734F9E">
        <w:rPr>
          <w:rFonts w:ascii="Arial" w:hAnsi="Arial" w:cs="Arial"/>
          <w:color w:val="000000"/>
          <w:sz w:val="22"/>
          <w:szCs w:val="22"/>
        </w:rPr>
        <w:t xml:space="preserve">in the original Excel format </w:t>
      </w:r>
      <w:r>
        <w:rPr>
          <w:rFonts w:ascii="Arial" w:hAnsi="Arial" w:cs="Arial"/>
          <w:color w:val="000000"/>
          <w:sz w:val="22"/>
          <w:szCs w:val="22"/>
        </w:rPr>
        <w:t>as part of your grant agreement</w:t>
      </w:r>
      <w:r w:rsidR="009A29CF">
        <w:rPr>
          <w:rFonts w:ascii="Arial" w:hAnsi="Arial" w:cs="Arial"/>
          <w:color w:val="000000"/>
          <w:sz w:val="22"/>
          <w:szCs w:val="22"/>
        </w:rPr>
        <w:t>, by the dates specified in the agreement.</w:t>
      </w:r>
      <w:r w:rsidR="00C549CA">
        <w:rPr>
          <w:rFonts w:ascii="Arial" w:hAnsi="Arial" w:cs="Arial"/>
          <w:color w:val="000000"/>
          <w:sz w:val="22"/>
          <w:szCs w:val="22"/>
        </w:rPr>
        <w:t xml:space="preserve"> </w:t>
      </w:r>
      <w:r>
        <w:rPr>
          <w:rFonts w:ascii="Arial" w:hAnsi="Arial" w:cs="Arial"/>
          <w:color w:val="000000"/>
          <w:sz w:val="22"/>
          <w:szCs w:val="22"/>
        </w:rPr>
        <w:br/>
      </w:r>
    </w:p>
    <w:p w14:paraId="1809D040" w14:textId="0DCA5B32" w:rsidR="00C72A92" w:rsidRPr="00C91CBB" w:rsidRDefault="00C72A92" w:rsidP="00E63660">
      <w:pPr>
        <w:pStyle w:val="paragraph"/>
        <w:spacing w:before="0" w:beforeAutospacing="0" w:after="0" w:afterAutospacing="0"/>
        <w:textAlignment w:val="baseline"/>
        <w:rPr>
          <w:rFonts w:ascii="Arial" w:eastAsiaTheme="minorHAnsi" w:hAnsi="Arial" w:cs="Arial"/>
          <w:color w:val="000000"/>
          <w:sz w:val="22"/>
          <w:szCs w:val="22"/>
          <w:lang w:eastAsia="en-US"/>
        </w:rPr>
      </w:pPr>
      <w:r w:rsidRPr="00C91CBB">
        <w:rPr>
          <w:rFonts w:ascii="Arial" w:eastAsiaTheme="minorHAnsi" w:hAnsi="Arial" w:cs="Arial"/>
          <w:color w:val="000000"/>
          <w:sz w:val="22"/>
          <w:szCs w:val="22"/>
          <w:lang w:eastAsia="en-US"/>
        </w:rPr>
        <w:t>At the end of the grant period, you will be asked to confirm that you have used the funding as set out in your grant application</w:t>
      </w:r>
      <w:r w:rsidR="00D3554B">
        <w:rPr>
          <w:rFonts w:ascii="Arial" w:eastAsiaTheme="minorHAnsi" w:hAnsi="Arial" w:cs="Arial"/>
          <w:color w:val="000000"/>
          <w:sz w:val="22"/>
          <w:szCs w:val="22"/>
          <w:lang w:eastAsia="en-US"/>
        </w:rPr>
        <w:t xml:space="preserve"> and a brief evaluation of the scheme may be requested</w:t>
      </w:r>
      <w:r w:rsidRPr="00C91CBB">
        <w:rPr>
          <w:rFonts w:ascii="Arial" w:eastAsiaTheme="minorHAnsi" w:hAnsi="Arial" w:cs="Arial"/>
          <w:color w:val="000000"/>
          <w:sz w:val="22"/>
          <w:szCs w:val="22"/>
          <w:lang w:eastAsia="en-US"/>
        </w:rPr>
        <w:t xml:space="preserve">.  </w:t>
      </w:r>
      <w:r w:rsidRPr="00C91CBB">
        <w:rPr>
          <w:rFonts w:ascii="Arial" w:eastAsiaTheme="minorHAnsi" w:hAnsi="Arial" w:cs="Arial"/>
          <w:color w:val="000000"/>
          <w:sz w:val="22"/>
          <w:szCs w:val="22"/>
          <w:lang w:eastAsia="en-US"/>
        </w:rPr>
        <w:br/>
      </w:r>
    </w:p>
    <w:p w14:paraId="1341F80D" w14:textId="039676DA" w:rsidR="00C72A92" w:rsidRDefault="00C72A92" w:rsidP="00E63660">
      <w:pPr>
        <w:pStyle w:val="paragraph"/>
        <w:spacing w:before="0" w:beforeAutospacing="0" w:after="0" w:afterAutospacing="0"/>
        <w:textAlignment w:val="baseline"/>
        <w:rPr>
          <w:rFonts w:ascii="Arial" w:eastAsiaTheme="minorHAnsi" w:hAnsi="Arial" w:cs="Arial"/>
          <w:color w:val="000000"/>
          <w:sz w:val="22"/>
          <w:szCs w:val="22"/>
          <w:lang w:eastAsia="en-US"/>
        </w:rPr>
      </w:pPr>
      <w:r w:rsidRPr="00C91CBB">
        <w:rPr>
          <w:rFonts w:ascii="Arial" w:eastAsiaTheme="minorHAnsi" w:hAnsi="Arial" w:cs="Arial"/>
          <w:color w:val="000000"/>
          <w:sz w:val="22"/>
          <w:szCs w:val="22"/>
          <w:lang w:eastAsia="en-US"/>
        </w:rPr>
        <w:t xml:space="preserve">Any funding issued by </w:t>
      </w:r>
      <w:r w:rsidR="00061970">
        <w:rPr>
          <w:rFonts w:ascii="Arial" w:eastAsiaTheme="minorHAnsi" w:hAnsi="Arial" w:cs="Arial"/>
          <w:color w:val="000000"/>
          <w:sz w:val="22"/>
          <w:szCs w:val="22"/>
          <w:lang w:eastAsia="en-US"/>
        </w:rPr>
        <w:t xml:space="preserve">the </w:t>
      </w:r>
      <w:r w:rsidR="00E06AA1">
        <w:rPr>
          <w:rFonts w:ascii="Arial" w:eastAsiaTheme="minorHAnsi" w:hAnsi="Arial" w:cs="Arial"/>
          <w:color w:val="000000"/>
          <w:sz w:val="22"/>
          <w:szCs w:val="22"/>
          <w:lang w:eastAsia="en-US"/>
        </w:rPr>
        <w:t>Partnerships and Support Services</w:t>
      </w:r>
      <w:r w:rsidR="00061970">
        <w:rPr>
          <w:rFonts w:ascii="Arial" w:eastAsiaTheme="minorHAnsi" w:hAnsi="Arial" w:cs="Arial"/>
          <w:color w:val="000000"/>
          <w:sz w:val="22"/>
          <w:szCs w:val="22"/>
          <w:lang w:eastAsia="en-US"/>
        </w:rPr>
        <w:t xml:space="preserve"> team </w:t>
      </w:r>
      <w:r w:rsidRPr="00C91CBB">
        <w:rPr>
          <w:rFonts w:ascii="Arial" w:eastAsiaTheme="minorHAnsi" w:hAnsi="Arial" w:cs="Arial"/>
          <w:color w:val="000000"/>
          <w:sz w:val="22"/>
          <w:szCs w:val="22"/>
          <w:lang w:eastAsia="en-US"/>
        </w:rPr>
        <w:t>to organisations will include a grant agreement</w:t>
      </w:r>
      <w:r w:rsidR="00900064" w:rsidRPr="00C91CBB">
        <w:rPr>
          <w:rFonts w:ascii="Arial" w:eastAsiaTheme="minorHAnsi" w:hAnsi="Arial" w:cs="Arial"/>
          <w:color w:val="000000"/>
          <w:sz w:val="22"/>
          <w:szCs w:val="22"/>
          <w:lang w:eastAsia="en-US"/>
        </w:rPr>
        <w:t>, which</w:t>
      </w:r>
      <w:r w:rsidRPr="00C91CBB">
        <w:rPr>
          <w:rFonts w:ascii="Arial" w:eastAsiaTheme="minorHAnsi" w:hAnsi="Arial" w:cs="Arial"/>
          <w:color w:val="000000"/>
          <w:sz w:val="22"/>
          <w:szCs w:val="22"/>
          <w:lang w:eastAsia="en-US"/>
        </w:rPr>
        <w:t xml:space="preserve"> set</w:t>
      </w:r>
      <w:r w:rsidR="00900064" w:rsidRPr="00C91CBB">
        <w:rPr>
          <w:rFonts w:ascii="Arial" w:eastAsiaTheme="minorHAnsi" w:hAnsi="Arial" w:cs="Arial"/>
          <w:color w:val="000000"/>
          <w:sz w:val="22"/>
          <w:szCs w:val="22"/>
          <w:lang w:eastAsia="en-US"/>
        </w:rPr>
        <w:t>s</w:t>
      </w:r>
      <w:r w:rsidRPr="00C91CBB">
        <w:rPr>
          <w:rFonts w:ascii="Arial" w:eastAsiaTheme="minorHAnsi" w:hAnsi="Arial" w:cs="Arial"/>
          <w:color w:val="000000"/>
          <w:sz w:val="22"/>
          <w:szCs w:val="22"/>
          <w:lang w:eastAsia="en-US"/>
        </w:rPr>
        <w:t xml:space="preserve"> out our expectations of organisations in accepting grant funding.</w:t>
      </w:r>
      <w:r w:rsidR="00900064" w:rsidRPr="00C91CBB">
        <w:rPr>
          <w:rFonts w:ascii="Arial" w:eastAsiaTheme="minorHAnsi" w:hAnsi="Arial" w:cs="Arial"/>
          <w:color w:val="000000"/>
          <w:sz w:val="22"/>
          <w:szCs w:val="22"/>
          <w:lang w:eastAsia="en-US"/>
        </w:rPr>
        <w:t xml:space="preserve">  </w:t>
      </w:r>
    </w:p>
    <w:p w14:paraId="35B4B9F9" w14:textId="05F62A15" w:rsidR="00061970" w:rsidRPr="00C91CBB" w:rsidRDefault="00061970" w:rsidP="00E63660">
      <w:pPr>
        <w:pStyle w:val="paragraph"/>
        <w:spacing w:before="0" w:beforeAutospacing="0" w:after="0" w:afterAutospacing="0"/>
        <w:textAlignment w:val="baseline"/>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p>
    <w:p w14:paraId="61E33B1A" w14:textId="249CC46F" w:rsidR="005B03A5" w:rsidRPr="005B03A5" w:rsidRDefault="00C72A92" w:rsidP="005B03A5">
      <w:pPr>
        <w:pStyle w:val="paragraph"/>
        <w:spacing w:before="0" w:beforeAutospacing="0" w:after="0" w:afterAutospacing="0"/>
        <w:textAlignment w:val="baseline"/>
        <w:rPr>
          <w:rFonts w:ascii="Arial" w:eastAsiaTheme="minorHAnsi" w:hAnsi="Arial" w:cs="Arial"/>
          <w:color w:val="000000"/>
          <w:sz w:val="22"/>
          <w:szCs w:val="22"/>
          <w:lang w:eastAsia="en-US"/>
        </w:rPr>
      </w:pPr>
      <w:r w:rsidRPr="00C91CBB">
        <w:rPr>
          <w:rFonts w:ascii="Arial" w:eastAsiaTheme="minorHAnsi" w:hAnsi="Arial" w:cs="Arial"/>
          <w:color w:val="000000"/>
          <w:sz w:val="22"/>
          <w:szCs w:val="22"/>
          <w:lang w:eastAsia="en-US"/>
        </w:rPr>
        <w:t xml:space="preserve">If </w:t>
      </w:r>
      <w:r w:rsidR="00900064" w:rsidRPr="00C91CBB">
        <w:rPr>
          <w:rFonts w:ascii="Arial" w:eastAsiaTheme="minorHAnsi" w:hAnsi="Arial" w:cs="Arial"/>
          <w:color w:val="000000"/>
          <w:sz w:val="22"/>
          <w:szCs w:val="22"/>
          <w:lang w:eastAsia="en-US"/>
        </w:rPr>
        <w:t>Isle of Wight</w:t>
      </w:r>
      <w:r w:rsidRPr="00C91CBB">
        <w:rPr>
          <w:rFonts w:ascii="Arial" w:eastAsiaTheme="minorHAnsi" w:hAnsi="Arial" w:cs="Arial"/>
          <w:color w:val="000000"/>
          <w:sz w:val="22"/>
          <w:szCs w:val="22"/>
          <w:lang w:eastAsia="en-US"/>
        </w:rPr>
        <w:t xml:space="preserve"> Council has any grounds for suspecting financial irregularity in the use of any grant paid under this Grant Agreement, an investigation will take place. For these purposes ‘financial irregularity’ includes fraud or other impropriety, mismanagement, and the use of grant for purposes other than those for which it was provided. </w:t>
      </w:r>
      <w:r w:rsidR="005B03A5">
        <w:rPr>
          <w:rFonts w:ascii="Arial" w:eastAsiaTheme="minorHAnsi" w:hAnsi="Arial" w:cs="Arial"/>
          <w:color w:val="000000"/>
          <w:sz w:val="22"/>
          <w:szCs w:val="22"/>
          <w:lang w:eastAsia="en-US"/>
        </w:rPr>
        <w:br/>
      </w:r>
    </w:p>
    <w:p w14:paraId="5586B3CB" w14:textId="77777777" w:rsidR="00C72A92" w:rsidRDefault="00C72A92" w:rsidP="00E63660">
      <w:pPr>
        <w:pStyle w:val="ListParagraph"/>
        <w:numPr>
          <w:ilvl w:val="0"/>
          <w:numId w:val="1"/>
        </w:numPr>
        <w:autoSpaceDE w:val="0"/>
        <w:autoSpaceDN w:val="0"/>
        <w:adjustRightInd w:val="0"/>
        <w:textAlignment w:val="center"/>
        <w:rPr>
          <w:rFonts w:ascii="Arial" w:hAnsi="Arial" w:cs="Arial"/>
          <w:b/>
          <w:bCs/>
          <w:color w:val="000000"/>
          <w:sz w:val="22"/>
          <w:szCs w:val="22"/>
        </w:rPr>
      </w:pPr>
      <w:r w:rsidRPr="00C91CBB">
        <w:rPr>
          <w:rFonts w:ascii="Arial" w:hAnsi="Arial" w:cs="Arial"/>
          <w:b/>
          <w:bCs/>
          <w:color w:val="000000"/>
          <w:sz w:val="22"/>
          <w:szCs w:val="22"/>
        </w:rPr>
        <w:t>I have questions or need some advice.  Who do I ask?</w:t>
      </w:r>
    </w:p>
    <w:p w14:paraId="51646D68" w14:textId="2B36FF90" w:rsidR="00061970" w:rsidRDefault="00061970" w:rsidP="00184637">
      <w:pPr>
        <w:pStyle w:val="ListParagraph"/>
        <w:autoSpaceDE w:val="0"/>
        <w:autoSpaceDN w:val="0"/>
        <w:adjustRightInd w:val="0"/>
        <w:ind w:left="0"/>
        <w:textAlignment w:val="center"/>
        <w:rPr>
          <w:rFonts w:ascii="Arial" w:hAnsi="Arial" w:cs="Arial"/>
          <w:color w:val="000000"/>
          <w:sz w:val="22"/>
          <w:szCs w:val="22"/>
        </w:rPr>
      </w:pPr>
      <w:r>
        <w:rPr>
          <w:rFonts w:ascii="Arial" w:hAnsi="Arial" w:cs="Arial"/>
          <w:color w:val="000000"/>
          <w:sz w:val="22"/>
          <w:szCs w:val="22"/>
        </w:rPr>
        <w:t xml:space="preserve">Please contact Laura Hales, </w:t>
      </w:r>
      <w:r w:rsidR="00825A8A">
        <w:rPr>
          <w:rFonts w:ascii="Arial" w:hAnsi="Arial" w:cs="Arial"/>
          <w:color w:val="000000"/>
          <w:sz w:val="22"/>
          <w:szCs w:val="22"/>
        </w:rPr>
        <w:t xml:space="preserve">Commissioning &amp; Projects </w:t>
      </w:r>
      <w:r w:rsidR="00184637">
        <w:rPr>
          <w:rFonts w:ascii="Arial" w:hAnsi="Arial" w:cs="Arial"/>
          <w:color w:val="000000"/>
          <w:sz w:val="22"/>
          <w:szCs w:val="22"/>
        </w:rPr>
        <w:t xml:space="preserve">Lead </w:t>
      </w:r>
      <w:r w:rsidR="00825A8A">
        <w:rPr>
          <w:rFonts w:ascii="Arial" w:hAnsi="Arial" w:cs="Arial"/>
          <w:color w:val="000000"/>
          <w:sz w:val="22"/>
          <w:szCs w:val="22"/>
        </w:rPr>
        <w:t>Officer via email at</w:t>
      </w:r>
      <w:r>
        <w:rPr>
          <w:rFonts w:ascii="Arial" w:hAnsi="Arial" w:cs="Arial"/>
          <w:color w:val="000000"/>
          <w:sz w:val="22"/>
          <w:szCs w:val="22"/>
        </w:rPr>
        <w:t xml:space="preserve">  </w:t>
      </w:r>
      <w:hyperlink r:id="rId14" w:history="1">
        <w:r w:rsidRPr="008569D6">
          <w:rPr>
            <w:rStyle w:val="Hyperlink"/>
            <w:rFonts w:ascii="Arial" w:hAnsi="Arial" w:cs="Arial"/>
            <w:sz w:val="22"/>
            <w:szCs w:val="22"/>
          </w:rPr>
          <w:t>hsf@iow.gov.uk</w:t>
        </w:r>
      </w:hyperlink>
      <w:r>
        <w:rPr>
          <w:rFonts w:ascii="Arial" w:hAnsi="Arial" w:cs="Arial"/>
          <w:color w:val="000000"/>
          <w:sz w:val="22"/>
          <w:szCs w:val="22"/>
        </w:rPr>
        <w:t xml:space="preserve"> </w:t>
      </w:r>
    </w:p>
    <w:p w14:paraId="0C204242" w14:textId="77777777" w:rsidR="00061970" w:rsidRDefault="00061970" w:rsidP="00061970">
      <w:pPr>
        <w:pStyle w:val="ListParagraph"/>
        <w:autoSpaceDE w:val="0"/>
        <w:autoSpaceDN w:val="0"/>
        <w:adjustRightInd w:val="0"/>
        <w:ind w:left="360"/>
        <w:textAlignment w:val="center"/>
        <w:rPr>
          <w:rFonts w:ascii="Arial" w:hAnsi="Arial" w:cs="Arial"/>
          <w:color w:val="000000"/>
          <w:sz w:val="22"/>
          <w:szCs w:val="22"/>
        </w:rPr>
      </w:pPr>
    </w:p>
    <w:p w14:paraId="655B4B1A" w14:textId="77777777" w:rsidR="00107350" w:rsidRDefault="00107350">
      <w:pPr>
        <w:rPr>
          <w:rFonts w:ascii="Arial" w:hAnsi="Arial" w:cs="Arial"/>
          <w:b/>
          <w:bCs/>
          <w:color w:val="000000"/>
          <w:sz w:val="28"/>
          <w:szCs w:val="22"/>
          <w:u w:val="single"/>
        </w:rPr>
      </w:pPr>
      <w:r>
        <w:rPr>
          <w:rFonts w:ascii="Arial" w:hAnsi="Arial" w:cs="Arial"/>
          <w:b/>
          <w:bCs/>
          <w:color w:val="000000"/>
          <w:sz w:val="28"/>
          <w:szCs w:val="22"/>
          <w:u w:val="single"/>
        </w:rPr>
        <w:br w:type="page"/>
      </w:r>
    </w:p>
    <w:p w14:paraId="52EF6F44" w14:textId="25D7DD8E" w:rsidR="00061970" w:rsidRDefault="00061970" w:rsidP="00061970">
      <w:pPr>
        <w:pStyle w:val="ListParagraph"/>
        <w:autoSpaceDE w:val="0"/>
        <w:autoSpaceDN w:val="0"/>
        <w:adjustRightInd w:val="0"/>
        <w:ind w:left="360"/>
        <w:jc w:val="center"/>
        <w:textAlignment w:val="center"/>
        <w:rPr>
          <w:rFonts w:ascii="Arial" w:hAnsi="Arial" w:cs="Arial"/>
          <w:b/>
          <w:bCs/>
          <w:color w:val="000000"/>
          <w:sz w:val="28"/>
          <w:szCs w:val="22"/>
          <w:u w:val="single"/>
        </w:rPr>
      </w:pPr>
      <w:r>
        <w:rPr>
          <w:rFonts w:ascii="Arial" w:hAnsi="Arial" w:cs="Arial"/>
          <w:b/>
          <w:bCs/>
          <w:color w:val="000000"/>
          <w:sz w:val="28"/>
          <w:szCs w:val="22"/>
          <w:u w:val="single"/>
        </w:rPr>
        <w:t>How to complete the Household Support Fund Grant Application</w:t>
      </w:r>
    </w:p>
    <w:p w14:paraId="73FDF758" w14:textId="77777777" w:rsidR="00061970" w:rsidRDefault="00061970" w:rsidP="00061970">
      <w:pPr>
        <w:pStyle w:val="ListParagraph"/>
        <w:autoSpaceDE w:val="0"/>
        <w:autoSpaceDN w:val="0"/>
        <w:adjustRightInd w:val="0"/>
        <w:ind w:left="360"/>
        <w:textAlignment w:val="center"/>
        <w:rPr>
          <w:rFonts w:ascii="Arial" w:hAnsi="Arial" w:cs="Arial"/>
          <w:b/>
          <w:bCs/>
          <w:color w:val="000000"/>
          <w:sz w:val="28"/>
          <w:szCs w:val="22"/>
          <w:u w:val="single"/>
        </w:rPr>
      </w:pPr>
    </w:p>
    <w:p w14:paraId="3136ABA2"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0C75DEAC" w14:textId="20472DB0" w:rsidR="00061970" w:rsidRPr="00061970" w:rsidRDefault="00061970" w:rsidP="00061970">
      <w:pPr>
        <w:pStyle w:val="ListParagraph"/>
        <w:autoSpaceDE w:val="0"/>
        <w:autoSpaceDN w:val="0"/>
        <w:adjustRightInd w:val="0"/>
        <w:ind w:left="360"/>
        <w:textAlignment w:val="center"/>
        <w:rPr>
          <w:rFonts w:ascii="Arial" w:hAnsi="Arial" w:cs="Arial"/>
          <w:b/>
          <w:bCs/>
          <w:i/>
          <w:iCs/>
          <w:color w:val="000000"/>
          <w:szCs w:val="22"/>
        </w:rPr>
      </w:pPr>
      <w:r w:rsidRPr="00061970">
        <w:rPr>
          <w:rFonts w:ascii="Arial" w:hAnsi="Arial" w:cs="Arial"/>
          <w:b/>
          <w:bCs/>
          <w:i/>
          <w:iCs/>
          <w:color w:val="000000"/>
          <w:szCs w:val="22"/>
        </w:rPr>
        <w:t>About your Organisation:</w:t>
      </w:r>
    </w:p>
    <w:p w14:paraId="3D7B01D3" w14:textId="77777777"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p>
    <w:p w14:paraId="68C6F02D" w14:textId="243B90BD"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 xml:space="preserve">Name </w:t>
      </w:r>
      <w:r w:rsidR="00C61F3A">
        <w:rPr>
          <w:rFonts w:ascii="Arial" w:hAnsi="Arial" w:cs="Arial"/>
          <w:b/>
          <w:bCs/>
          <w:color w:val="000000"/>
          <w:szCs w:val="22"/>
        </w:rPr>
        <w:t xml:space="preserve">and address </w:t>
      </w:r>
      <w:r>
        <w:rPr>
          <w:rFonts w:ascii="Arial" w:hAnsi="Arial" w:cs="Arial"/>
          <w:b/>
          <w:bCs/>
          <w:color w:val="000000"/>
          <w:szCs w:val="22"/>
        </w:rPr>
        <w:t xml:space="preserve">of </w:t>
      </w:r>
      <w:r w:rsidR="00C61F3A">
        <w:rPr>
          <w:rFonts w:ascii="Arial" w:hAnsi="Arial" w:cs="Arial"/>
          <w:b/>
          <w:bCs/>
          <w:color w:val="000000"/>
          <w:szCs w:val="22"/>
        </w:rPr>
        <w:t>o</w:t>
      </w:r>
      <w:r>
        <w:rPr>
          <w:rFonts w:ascii="Arial" w:hAnsi="Arial" w:cs="Arial"/>
          <w:b/>
          <w:bCs/>
          <w:color w:val="000000"/>
          <w:szCs w:val="22"/>
        </w:rPr>
        <w:t>rganisation</w:t>
      </w:r>
    </w:p>
    <w:p w14:paraId="3C345133" w14:textId="41D756B2"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enter the name of your community organisation, charity, Town, Parish, or Community Council in full</w:t>
      </w:r>
      <w:r w:rsidR="00C61F3A">
        <w:rPr>
          <w:rFonts w:ascii="Arial" w:hAnsi="Arial" w:cs="Arial"/>
          <w:color w:val="000000"/>
          <w:szCs w:val="22"/>
        </w:rPr>
        <w:t xml:space="preserve">, along with </w:t>
      </w:r>
      <w:r w:rsidR="003F2AC9">
        <w:rPr>
          <w:rFonts w:ascii="Arial" w:hAnsi="Arial" w:cs="Arial"/>
          <w:color w:val="000000"/>
          <w:szCs w:val="22"/>
        </w:rPr>
        <w:t>your registered address.</w:t>
      </w:r>
    </w:p>
    <w:p w14:paraId="5D51B2E4" w14:textId="77777777" w:rsidR="00204E79" w:rsidRDefault="00204E79" w:rsidP="00061970">
      <w:pPr>
        <w:pStyle w:val="ListParagraph"/>
        <w:autoSpaceDE w:val="0"/>
        <w:autoSpaceDN w:val="0"/>
        <w:adjustRightInd w:val="0"/>
        <w:ind w:left="360"/>
        <w:textAlignment w:val="center"/>
        <w:rPr>
          <w:rFonts w:ascii="Arial" w:hAnsi="Arial" w:cs="Arial"/>
          <w:color w:val="000000"/>
          <w:szCs w:val="22"/>
        </w:rPr>
      </w:pPr>
    </w:p>
    <w:p w14:paraId="5CB48183" w14:textId="7A436628" w:rsidR="00204E79" w:rsidRDefault="00204E79"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Address of where your project will be delivered.</w:t>
      </w:r>
    </w:p>
    <w:p w14:paraId="1C9DA9D3" w14:textId="5C2664F0" w:rsidR="00204E79" w:rsidRPr="00204E79" w:rsidRDefault="00204E79"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show the address</w:t>
      </w:r>
      <w:r w:rsidR="00D3554B">
        <w:rPr>
          <w:rFonts w:ascii="Arial" w:hAnsi="Arial" w:cs="Arial"/>
          <w:color w:val="000000"/>
          <w:szCs w:val="22"/>
        </w:rPr>
        <w:t>(es)</w:t>
      </w:r>
      <w:r>
        <w:rPr>
          <w:rFonts w:ascii="Arial" w:hAnsi="Arial" w:cs="Arial"/>
          <w:color w:val="000000"/>
          <w:szCs w:val="22"/>
        </w:rPr>
        <w:t xml:space="preserve"> of the premises you will be delivering your project.</w:t>
      </w:r>
    </w:p>
    <w:p w14:paraId="4EE3CDF8"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5B92C4FB" w14:textId="491A5477"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Person completing the Application</w:t>
      </w:r>
      <w:r w:rsidR="0004460D">
        <w:rPr>
          <w:rFonts w:ascii="Arial" w:hAnsi="Arial" w:cs="Arial"/>
          <w:b/>
          <w:bCs/>
          <w:color w:val="000000"/>
          <w:szCs w:val="22"/>
        </w:rPr>
        <w:t>.</w:t>
      </w:r>
    </w:p>
    <w:p w14:paraId="6ED066BC" w14:textId="2EFBEF65"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enter your name</w:t>
      </w:r>
    </w:p>
    <w:p w14:paraId="4B551B5C"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092175B8" w14:textId="3E1BEDC1"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Role within Organisation</w:t>
      </w:r>
    </w:p>
    <w:p w14:paraId="5FFB19E6" w14:textId="3B80239A"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complete your job title</w:t>
      </w:r>
    </w:p>
    <w:p w14:paraId="3CA74FDF"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6D00EC2B" w14:textId="11C1C2AD"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Contact information</w:t>
      </w:r>
      <w:r w:rsidR="0004460D">
        <w:rPr>
          <w:rFonts w:ascii="Arial" w:hAnsi="Arial" w:cs="Arial"/>
          <w:b/>
          <w:bCs/>
          <w:color w:val="000000"/>
          <w:szCs w:val="22"/>
        </w:rPr>
        <w:t>.</w:t>
      </w:r>
    </w:p>
    <w:p w14:paraId="1A6F93E6" w14:textId="3ACABD17"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provide as much contact information as possible.</w:t>
      </w:r>
    </w:p>
    <w:p w14:paraId="5608CBDD"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4C21C665" w14:textId="4D5687A6"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Contact details to be used for advertising purposes</w:t>
      </w:r>
      <w:r w:rsidR="0004460D">
        <w:rPr>
          <w:rFonts w:ascii="Arial" w:hAnsi="Arial" w:cs="Arial"/>
          <w:b/>
          <w:bCs/>
          <w:color w:val="000000"/>
          <w:szCs w:val="22"/>
        </w:rPr>
        <w:t>.</w:t>
      </w:r>
    </w:p>
    <w:p w14:paraId="244865E0" w14:textId="3EC205E8"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let us know the details you would like included on websites, leaflets, press releases etc. that members of the public can use to contact your organisation.</w:t>
      </w:r>
    </w:p>
    <w:p w14:paraId="4D31BA6A"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515F3789" w14:textId="71F288BF"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Type of organisation</w:t>
      </w:r>
    </w:p>
    <w:p w14:paraId="25BF3173" w14:textId="045E6326"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circle</w:t>
      </w:r>
      <w:r w:rsidR="00B95B43">
        <w:rPr>
          <w:rFonts w:ascii="Arial" w:hAnsi="Arial" w:cs="Arial"/>
          <w:color w:val="000000"/>
          <w:szCs w:val="22"/>
        </w:rPr>
        <w:t xml:space="preserve"> / highlight</w:t>
      </w:r>
      <w:r>
        <w:rPr>
          <w:rFonts w:ascii="Arial" w:hAnsi="Arial" w:cs="Arial"/>
          <w:color w:val="000000"/>
          <w:szCs w:val="22"/>
        </w:rPr>
        <w:t xml:space="preserve"> the relevant organisation type appropriate for your business.  If it is different to those listed, please specify the type of organisation you are applying from. </w:t>
      </w:r>
    </w:p>
    <w:p w14:paraId="5B485194" w14:textId="77777777" w:rsidR="00D877C9" w:rsidRDefault="00D877C9" w:rsidP="00061970">
      <w:pPr>
        <w:pStyle w:val="ListParagraph"/>
        <w:autoSpaceDE w:val="0"/>
        <w:autoSpaceDN w:val="0"/>
        <w:adjustRightInd w:val="0"/>
        <w:ind w:left="360"/>
        <w:textAlignment w:val="center"/>
        <w:rPr>
          <w:rFonts w:ascii="Arial" w:hAnsi="Arial" w:cs="Arial"/>
          <w:color w:val="000000"/>
          <w:szCs w:val="22"/>
        </w:rPr>
      </w:pPr>
    </w:p>
    <w:p w14:paraId="2C78A212" w14:textId="2077654E" w:rsidR="00D877C9" w:rsidRDefault="00D877C9"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Registration number</w:t>
      </w:r>
    </w:p>
    <w:p w14:paraId="4630376E" w14:textId="5B7B1BDB" w:rsidR="00703288" w:rsidRPr="00703288" w:rsidRDefault="00703288"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state your Charity Commission number, if appropriate.</w:t>
      </w:r>
    </w:p>
    <w:p w14:paraId="2800C871"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1435152B"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02C29279" w14:textId="7EFBDE56" w:rsidR="00061970" w:rsidRDefault="00061970" w:rsidP="00061970">
      <w:pPr>
        <w:pStyle w:val="ListParagraph"/>
        <w:autoSpaceDE w:val="0"/>
        <w:autoSpaceDN w:val="0"/>
        <w:adjustRightInd w:val="0"/>
        <w:ind w:left="360"/>
        <w:textAlignment w:val="center"/>
        <w:rPr>
          <w:rFonts w:ascii="Arial" w:hAnsi="Arial" w:cs="Arial"/>
          <w:b/>
          <w:bCs/>
          <w:i/>
          <w:iCs/>
          <w:color w:val="000000"/>
          <w:szCs w:val="22"/>
        </w:rPr>
      </w:pPr>
      <w:r>
        <w:rPr>
          <w:rFonts w:ascii="Arial" w:hAnsi="Arial" w:cs="Arial"/>
          <w:b/>
          <w:bCs/>
          <w:i/>
          <w:iCs/>
          <w:color w:val="000000"/>
          <w:szCs w:val="22"/>
        </w:rPr>
        <w:t>About your current services</w:t>
      </w:r>
    </w:p>
    <w:p w14:paraId="12439E95" w14:textId="77777777" w:rsidR="00061970" w:rsidRDefault="00061970" w:rsidP="00061970">
      <w:pPr>
        <w:pStyle w:val="ListParagraph"/>
        <w:autoSpaceDE w:val="0"/>
        <w:autoSpaceDN w:val="0"/>
        <w:adjustRightInd w:val="0"/>
        <w:ind w:left="360"/>
        <w:textAlignment w:val="center"/>
        <w:rPr>
          <w:rFonts w:ascii="Arial" w:hAnsi="Arial" w:cs="Arial"/>
          <w:b/>
          <w:bCs/>
          <w:i/>
          <w:iCs/>
          <w:color w:val="000000"/>
          <w:szCs w:val="22"/>
        </w:rPr>
      </w:pPr>
    </w:p>
    <w:p w14:paraId="50A72DD5" w14:textId="01DFF834"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Number of people supported (weekly average)</w:t>
      </w:r>
    </w:p>
    <w:p w14:paraId="35586CD4" w14:textId="6BAB8910"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 xml:space="preserve">Please specify the number of </w:t>
      </w:r>
      <w:r w:rsidR="0034526D">
        <w:rPr>
          <w:rFonts w:ascii="Arial" w:hAnsi="Arial" w:cs="Arial"/>
          <w:color w:val="000000"/>
          <w:szCs w:val="22"/>
        </w:rPr>
        <w:t xml:space="preserve">different </w:t>
      </w:r>
      <w:r>
        <w:rPr>
          <w:rFonts w:ascii="Arial" w:hAnsi="Arial" w:cs="Arial"/>
          <w:color w:val="000000"/>
          <w:szCs w:val="22"/>
        </w:rPr>
        <w:t xml:space="preserve">people your organisation currently supports, on average, each week. </w:t>
      </w:r>
    </w:p>
    <w:p w14:paraId="4640BCFF"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49523E7E" w14:textId="3DF5A04A"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Number of hours support delivered</w:t>
      </w:r>
      <w:r w:rsidR="008A7E9C">
        <w:rPr>
          <w:rFonts w:ascii="Arial" w:hAnsi="Arial" w:cs="Arial"/>
          <w:b/>
          <w:bCs/>
          <w:color w:val="000000"/>
          <w:szCs w:val="22"/>
        </w:rPr>
        <w:t xml:space="preserve"> weekly</w:t>
      </w:r>
      <w:r w:rsidR="0004460D">
        <w:rPr>
          <w:rFonts w:ascii="Arial" w:hAnsi="Arial" w:cs="Arial"/>
          <w:b/>
          <w:bCs/>
          <w:color w:val="000000"/>
          <w:szCs w:val="22"/>
        </w:rPr>
        <w:t>.</w:t>
      </w:r>
    </w:p>
    <w:p w14:paraId="38B0F2F8" w14:textId="0334193E"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specify the number of hours you deliver support each week.</w:t>
      </w:r>
    </w:p>
    <w:p w14:paraId="58094DF0"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2ED2DA42" w14:textId="6F0E2D29" w:rsidR="00061970" w:rsidRDefault="008A7E9C"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What ty</w:t>
      </w:r>
      <w:r w:rsidR="000757AF">
        <w:rPr>
          <w:rFonts w:ascii="Arial" w:hAnsi="Arial" w:cs="Arial"/>
          <w:b/>
          <w:bCs/>
          <w:color w:val="000000"/>
          <w:szCs w:val="22"/>
        </w:rPr>
        <w:t xml:space="preserve">pes of support are currently provided </w:t>
      </w:r>
      <w:r w:rsidR="00061970">
        <w:rPr>
          <w:rFonts w:ascii="Arial" w:hAnsi="Arial" w:cs="Arial"/>
          <w:b/>
          <w:bCs/>
          <w:color w:val="000000"/>
          <w:szCs w:val="22"/>
        </w:rPr>
        <w:t>by your organisation</w:t>
      </w:r>
      <w:r w:rsidR="0004460D">
        <w:rPr>
          <w:rFonts w:ascii="Arial" w:hAnsi="Arial" w:cs="Arial"/>
          <w:b/>
          <w:bCs/>
          <w:color w:val="000000"/>
          <w:szCs w:val="22"/>
        </w:rPr>
        <w:t>.</w:t>
      </w:r>
    </w:p>
    <w:p w14:paraId="0575F145" w14:textId="54CA1E97"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 xml:space="preserve">Please detail the type of support your organisation currently delivers. </w:t>
      </w:r>
    </w:p>
    <w:p w14:paraId="6C14AF42"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7E45D63A" w14:textId="77777777" w:rsidR="00061970" w:rsidRDefault="00061970" w:rsidP="00061970">
      <w:pPr>
        <w:pStyle w:val="ListParagraph"/>
        <w:autoSpaceDE w:val="0"/>
        <w:autoSpaceDN w:val="0"/>
        <w:adjustRightInd w:val="0"/>
        <w:ind w:left="360"/>
        <w:textAlignment w:val="center"/>
        <w:rPr>
          <w:rFonts w:ascii="Arial" w:hAnsi="Arial" w:cs="Arial"/>
          <w:b/>
          <w:bCs/>
          <w:i/>
          <w:iCs/>
          <w:color w:val="000000"/>
          <w:szCs w:val="22"/>
        </w:rPr>
      </w:pPr>
    </w:p>
    <w:p w14:paraId="0A0638F6" w14:textId="6E16DDBF" w:rsidR="00061970" w:rsidRDefault="00061970" w:rsidP="00061970">
      <w:pPr>
        <w:pStyle w:val="ListParagraph"/>
        <w:autoSpaceDE w:val="0"/>
        <w:autoSpaceDN w:val="0"/>
        <w:adjustRightInd w:val="0"/>
        <w:ind w:left="360"/>
        <w:textAlignment w:val="center"/>
        <w:rPr>
          <w:rFonts w:ascii="Arial" w:hAnsi="Arial" w:cs="Arial"/>
          <w:b/>
          <w:bCs/>
          <w:i/>
          <w:iCs/>
          <w:color w:val="000000"/>
          <w:szCs w:val="22"/>
        </w:rPr>
      </w:pPr>
      <w:r>
        <w:rPr>
          <w:rFonts w:ascii="Arial" w:hAnsi="Arial" w:cs="Arial"/>
          <w:b/>
          <w:bCs/>
          <w:i/>
          <w:iCs/>
          <w:color w:val="000000"/>
          <w:szCs w:val="22"/>
        </w:rPr>
        <w:t>About the Grant</w:t>
      </w:r>
    </w:p>
    <w:p w14:paraId="6A76E407" w14:textId="77777777"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p>
    <w:p w14:paraId="09BB0F0A" w14:textId="0D0AA90A"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How much funding are you asking for</w:t>
      </w:r>
      <w:r w:rsidR="00351FA1">
        <w:rPr>
          <w:rFonts w:ascii="Arial" w:hAnsi="Arial" w:cs="Arial"/>
          <w:b/>
          <w:bCs/>
          <w:color w:val="000000"/>
          <w:szCs w:val="22"/>
        </w:rPr>
        <w:t xml:space="preserve"> in total</w:t>
      </w:r>
      <w:r>
        <w:rPr>
          <w:rFonts w:ascii="Arial" w:hAnsi="Arial" w:cs="Arial"/>
          <w:b/>
          <w:bCs/>
          <w:color w:val="000000"/>
          <w:szCs w:val="22"/>
        </w:rPr>
        <w:t xml:space="preserve"> (£)</w:t>
      </w:r>
    </w:p>
    <w:p w14:paraId="16DC9229" w14:textId="70CEE3CD"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let us know the full amount of funding you are applying for</w:t>
      </w:r>
      <w:r w:rsidR="00B95B43">
        <w:rPr>
          <w:rFonts w:ascii="Arial" w:hAnsi="Arial" w:cs="Arial"/>
          <w:color w:val="000000"/>
          <w:szCs w:val="22"/>
        </w:rPr>
        <w:t>, inclusive of the amount you wish to use towards administrative costs</w:t>
      </w:r>
      <w:r>
        <w:rPr>
          <w:rFonts w:ascii="Arial" w:hAnsi="Arial" w:cs="Arial"/>
          <w:color w:val="000000"/>
          <w:szCs w:val="22"/>
        </w:rPr>
        <w:t>.</w:t>
      </w:r>
    </w:p>
    <w:p w14:paraId="35D015FD"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5B97D44E" w14:textId="77777777" w:rsidR="00767D9E" w:rsidRDefault="00767D9E" w:rsidP="00061970">
      <w:pPr>
        <w:pStyle w:val="ListParagraph"/>
        <w:autoSpaceDE w:val="0"/>
        <w:autoSpaceDN w:val="0"/>
        <w:adjustRightInd w:val="0"/>
        <w:ind w:left="360"/>
        <w:textAlignment w:val="center"/>
        <w:rPr>
          <w:rFonts w:ascii="Arial" w:hAnsi="Arial" w:cs="Arial"/>
          <w:b/>
          <w:bCs/>
          <w:color w:val="000000"/>
          <w:szCs w:val="22"/>
        </w:rPr>
      </w:pPr>
    </w:p>
    <w:p w14:paraId="46E8125D" w14:textId="77777777" w:rsidR="00767D9E" w:rsidRDefault="00767D9E" w:rsidP="00061970">
      <w:pPr>
        <w:pStyle w:val="ListParagraph"/>
        <w:autoSpaceDE w:val="0"/>
        <w:autoSpaceDN w:val="0"/>
        <w:adjustRightInd w:val="0"/>
        <w:ind w:left="360"/>
        <w:textAlignment w:val="center"/>
        <w:rPr>
          <w:rFonts w:ascii="Arial" w:hAnsi="Arial" w:cs="Arial"/>
          <w:b/>
          <w:bCs/>
          <w:color w:val="000000"/>
          <w:szCs w:val="22"/>
        </w:rPr>
      </w:pPr>
    </w:p>
    <w:p w14:paraId="5B41C94C" w14:textId="77777777" w:rsidR="00767D9E" w:rsidRDefault="00767D9E" w:rsidP="00061970">
      <w:pPr>
        <w:pStyle w:val="ListParagraph"/>
        <w:autoSpaceDE w:val="0"/>
        <w:autoSpaceDN w:val="0"/>
        <w:adjustRightInd w:val="0"/>
        <w:ind w:left="360"/>
        <w:textAlignment w:val="center"/>
        <w:rPr>
          <w:rFonts w:ascii="Arial" w:hAnsi="Arial" w:cs="Arial"/>
          <w:b/>
          <w:bCs/>
          <w:color w:val="000000"/>
          <w:szCs w:val="22"/>
        </w:rPr>
      </w:pPr>
    </w:p>
    <w:p w14:paraId="11AFDCF1" w14:textId="50154696"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Expected admin costs (£)</w:t>
      </w:r>
    </w:p>
    <w:p w14:paraId="3CF6D4E2" w14:textId="636955B9"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tell us how much of th</w:t>
      </w:r>
      <w:r w:rsidR="00EC01ED">
        <w:rPr>
          <w:rFonts w:ascii="Arial" w:hAnsi="Arial" w:cs="Arial"/>
          <w:color w:val="000000"/>
          <w:szCs w:val="22"/>
        </w:rPr>
        <w:t>e</w:t>
      </w:r>
      <w:r>
        <w:rPr>
          <w:rFonts w:ascii="Arial" w:hAnsi="Arial" w:cs="Arial"/>
          <w:color w:val="000000"/>
          <w:szCs w:val="22"/>
        </w:rPr>
        <w:t xml:space="preserve"> funding </w:t>
      </w:r>
      <w:r w:rsidR="00EC01ED">
        <w:rPr>
          <w:rFonts w:ascii="Arial" w:hAnsi="Arial" w:cs="Arial"/>
          <w:color w:val="000000"/>
          <w:szCs w:val="22"/>
        </w:rPr>
        <w:t xml:space="preserve">being applied for </w:t>
      </w:r>
      <w:r>
        <w:rPr>
          <w:rFonts w:ascii="Arial" w:hAnsi="Arial" w:cs="Arial"/>
          <w:color w:val="000000"/>
          <w:szCs w:val="22"/>
        </w:rPr>
        <w:t xml:space="preserve">will be used for admin purposes.   This includes staffing costs, printing, marketing etc. as detailed in the guidance above. </w:t>
      </w:r>
    </w:p>
    <w:p w14:paraId="0CE18977"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5435C416" w14:textId="531DF853"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 xml:space="preserve">What are you going to use the grant funding for?  Please provide </w:t>
      </w:r>
      <w:r w:rsidR="00BE282A">
        <w:rPr>
          <w:rFonts w:ascii="Arial" w:hAnsi="Arial" w:cs="Arial"/>
          <w:b/>
          <w:bCs/>
          <w:color w:val="000000"/>
          <w:szCs w:val="22"/>
        </w:rPr>
        <w:t xml:space="preserve">as much information </w:t>
      </w:r>
      <w:r w:rsidR="00D43F58">
        <w:rPr>
          <w:rFonts w:ascii="Arial" w:hAnsi="Arial" w:cs="Arial"/>
          <w:b/>
          <w:bCs/>
          <w:color w:val="000000"/>
          <w:szCs w:val="22"/>
        </w:rPr>
        <w:t xml:space="preserve">as possible and </w:t>
      </w:r>
      <w:r>
        <w:rPr>
          <w:rFonts w:ascii="Arial" w:hAnsi="Arial" w:cs="Arial"/>
          <w:b/>
          <w:bCs/>
          <w:color w:val="000000"/>
          <w:szCs w:val="22"/>
        </w:rPr>
        <w:t xml:space="preserve">a breakdown of costs. </w:t>
      </w:r>
    </w:p>
    <w:p w14:paraId="1C81F102" w14:textId="61CD31E9"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 xml:space="preserve">Please provide </w:t>
      </w:r>
      <w:r w:rsidR="00D43F58">
        <w:rPr>
          <w:rFonts w:ascii="Arial" w:hAnsi="Arial" w:cs="Arial"/>
          <w:color w:val="000000"/>
          <w:szCs w:val="22"/>
        </w:rPr>
        <w:t xml:space="preserve">full </w:t>
      </w:r>
      <w:r>
        <w:rPr>
          <w:rFonts w:ascii="Arial" w:hAnsi="Arial" w:cs="Arial"/>
          <w:color w:val="000000"/>
          <w:szCs w:val="22"/>
        </w:rPr>
        <w:t xml:space="preserve">details of the support scheme you wish to deliver. </w:t>
      </w:r>
      <w:r w:rsidR="00D43F58">
        <w:rPr>
          <w:rFonts w:ascii="Arial" w:hAnsi="Arial" w:cs="Arial"/>
          <w:color w:val="000000"/>
          <w:szCs w:val="22"/>
        </w:rPr>
        <w:t xml:space="preserve"> The more information you can provide, the better.</w:t>
      </w:r>
      <w:r>
        <w:rPr>
          <w:rFonts w:ascii="Arial" w:hAnsi="Arial" w:cs="Arial"/>
          <w:color w:val="000000"/>
          <w:szCs w:val="22"/>
        </w:rPr>
        <w:t xml:space="preserve">  Please be sure to include a breakdown of costs </w:t>
      </w:r>
      <w:r w:rsidR="0004460D">
        <w:rPr>
          <w:rFonts w:ascii="Arial" w:hAnsi="Arial" w:cs="Arial"/>
          <w:color w:val="000000"/>
          <w:szCs w:val="22"/>
        </w:rPr>
        <w:t>e.g.,</w:t>
      </w:r>
      <w:r>
        <w:rPr>
          <w:rFonts w:ascii="Arial" w:hAnsi="Arial" w:cs="Arial"/>
          <w:color w:val="000000"/>
          <w:szCs w:val="22"/>
        </w:rPr>
        <w:t xml:space="preserve"> for a grant of £5000.00</w:t>
      </w:r>
      <w:r w:rsidR="0004460D">
        <w:rPr>
          <w:rFonts w:ascii="Arial" w:hAnsi="Arial" w:cs="Arial"/>
          <w:color w:val="000000"/>
          <w:szCs w:val="22"/>
        </w:rPr>
        <w:t>.</w:t>
      </w:r>
      <w:r>
        <w:rPr>
          <w:rFonts w:ascii="Arial" w:hAnsi="Arial" w:cs="Arial"/>
          <w:color w:val="000000"/>
          <w:szCs w:val="22"/>
        </w:rPr>
        <w:t xml:space="preserve"> </w:t>
      </w:r>
    </w:p>
    <w:p w14:paraId="060FC765"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7545772E" w14:textId="0606DC59"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Thermal curtains - £2680</w:t>
      </w:r>
    </w:p>
    <w:p w14:paraId="41F0CA6C" w14:textId="1D7E0BD7"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Draught excluders - £1500</w:t>
      </w:r>
    </w:p>
    <w:p w14:paraId="109745DD" w14:textId="1BC7821B"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Heated blankets - £570</w:t>
      </w:r>
    </w:p>
    <w:p w14:paraId="79B5EB8C" w14:textId="3138F25E"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Admin costs - £250</w:t>
      </w:r>
    </w:p>
    <w:p w14:paraId="066DE874"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3C3514F8" w14:textId="323E588A" w:rsidR="00EC01ED" w:rsidRDefault="00211743"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Please give details of the wraparound support you will be providing residents to help them become financially independent.</w:t>
      </w:r>
    </w:p>
    <w:p w14:paraId="4B0A8450" w14:textId="6A534333" w:rsidR="00EC01ED" w:rsidRDefault="00FF6673" w:rsidP="00061970">
      <w:pPr>
        <w:pStyle w:val="ListParagraph"/>
        <w:autoSpaceDE w:val="0"/>
        <w:autoSpaceDN w:val="0"/>
        <w:adjustRightInd w:val="0"/>
        <w:ind w:left="360"/>
        <w:textAlignment w:val="center"/>
        <w:rPr>
          <w:rFonts w:ascii="Arial" w:hAnsi="Arial" w:cs="Arial"/>
          <w:color w:val="000000"/>
          <w:szCs w:val="22"/>
        </w:rPr>
      </w:pPr>
      <w:r w:rsidRPr="00FF6673">
        <w:rPr>
          <w:rFonts w:ascii="Arial" w:hAnsi="Arial" w:cs="Arial"/>
          <w:color w:val="000000"/>
          <w:szCs w:val="22"/>
        </w:rPr>
        <w:t xml:space="preserve">We </w:t>
      </w:r>
      <w:r w:rsidR="00B76FCF">
        <w:rPr>
          <w:rFonts w:ascii="Arial" w:hAnsi="Arial" w:cs="Arial"/>
          <w:color w:val="000000"/>
          <w:szCs w:val="22"/>
        </w:rPr>
        <w:t>are unsure whether</w:t>
      </w:r>
      <w:r w:rsidRPr="00FF6673">
        <w:rPr>
          <w:rFonts w:ascii="Arial" w:hAnsi="Arial" w:cs="Arial"/>
          <w:color w:val="000000"/>
          <w:szCs w:val="22"/>
        </w:rPr>
        <w:t xml:space="preserve"> this </w:t>
      </w:r>
      <w:r w:rsidR="00B76FCF">
        <w:rPr>
          <w:rFonts w:ascii="Arial" w:hAnsi="Arial" w:cs="Arial"/>
          <w:color w:val="000000"/>
          <w:szCs w:val="22"/>
        </w:rPr>
        <w:t>will</w:t>
      </w:r>
      <w:r w:rsidRPr="00FF6673">
        <w:rPr>
          <w:rFonts w:ascii="Arial" w:hAnsi="Arial" w:cs="Arial"/>
          <w:color w:val="000000"/>
          <w:szCs w:val="22"/>
        </w:rPr>
        <w:t xml:space="preserve"> be the final round of funding available through the Household Support Fund. With that in mind, </w:t>
      </w:r>
      <w:r w:rsidR="00B76FCF">
        <w:rPr>
          <w:rFonts w:ascii="Arial" w:hAnsi="Arial" w:cs="Arial"/>
          <w:color w:val="000000"/>
          <w:szCs w:val="22"/>
        </w:rPr>
        <w:t xml:space="preserve">whilst the </w:t>
      </w:r>
      <w:r w:rsidR="00D4346D">
        <w:rPr>
          <w:rFonts w:ascii="Arial" w:hAnsi="Arial" w:cs="Arial"/>
          <w:color w:val="000000"/>
          <w:szCs w:val="22"/>
        </w:rPr>
        <w:t>primary purpose of the fund is to assist residents in crisis, there is also an expectation that</w:t>
      </w:r>
      <w:r w:rsidR="008B4EE1">
        <w:rPr>
          <w:rFonts w:ascii="Arial" w:hAnsi="Arial" w:cs="Arial"/>
          <w:color w:val="000000"/>
          <w:szCs w:val="22"/>
        </w:rPr>
        <w:t xml:space="preserve"> they are also supported to becoming financially independent.  </w:t>
      </w:r>
      <w:r w:rsidRPr="00FF6673">
        <w:rPr>
          <w:rFonts w:ascii="Arial" w:hAnsi="Arial" w:cs="Arial"/>
          <w:color w:val="000000"/>
          <w:szCs w:val="22"/>
        </w:rPr>
        <w:t xml:space="preserve"> </w:t>
      </w:r>
      <w:r w:rsidR="00162678">
        <w:rPr>
          <w:rFonts w:ascii="Arial" w:hAnsi="Arial" w:cs="Arial"/>
          <w:color w:val="000000"/>
          <w:szCs w:val="22"/>
        </w:rPr>
        <w:t xml:space="preserve">Please provide details of the support you will be providing alongside your project to help achieve this. </w:t>
      </w:r>
    </w:p>
    <w:p w14:paraId="09218664" w14:textId="77777777" w:rsidR="00B76FCF" w:rsidRDefault="00B76FCF" w:rsidP="00061970">
      <w:pPr>
        <w:pStyle w:val="ListParagraph"/>
        <w:autoSpaceDE w:val="0"/>
        <w:autoSpaceDN w:val="0"/>
        <w:adjustRightInd w:val="0"/>
        <w:ind w:left="360"/>
        <w:textAlignment w:val="center"/>
        <w:rPr>
          <w:rFonts w:ascii="Arial" w:hAnsi="Arial" w:cs="Arial"/>
          <w:b/>
          <w:bCs/>
          <w:color w:val="000000"/>
          <w:szCs w:val="22"/>
        </w:rPr>
      </w:pPr>
    </w:p>
    <w:p w14:paraId="3347D924" w14:textId="5B724D40"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Which area(s) of the Island does your support cover?</w:t>
      </w:r>
    </w:p>
    <w:p w14:paraId="5EB426D2" w14:textId="18C05DDD"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 xml:space="preserve">Is your support </w:t>
      </w:r>
      <w:r w:rsidR="000B514C">
        <w:rPr>
          <w:rFonts w:ascii="Arial" w:hAnsi="Arial" w:cs="Arial"/>
          <w:color w:val="000000"/>
          <w:szCs w:val="22"/>
        </w:rPr>
        <w:t>only for</w:t>
      </w:r>
      <w:r>
        <w:rPr>
          <w:rFonts w:ascii="Arial" w:hAnsi="Arial" w:cs="Arial"/>
          <w:color w:val="000000"/>
          <w:szCs w:val="22"/>
        </w:rPr>
        <w:t xml:space="preserve"> residents living in the local area or can residents from across the Island apply?  Which area</w:t>
      </w:r>
      <w:r w:rsidR="00D73F76">
        <w:rPr>
          <w:rFonts w:ascii="Arial" w:hAnsi="Arial" w:cs="Arial"/>
          <w:color w:val="000000"/>
          <w:szCs w:val="22"/>
        </w:rPr>
        <w:t>(s)</w:t>
      </w:r>
      <w:r>
        <w:rPr>
          <w:rFonts w:ascii="Arial" w:hAnsi="Arial" w:cs="Arial"/>
          <w:color w:val="000000"/>
          <w:szCs w:val="22"/>
        </w:rPr>
        <w:t xml:space="preserve"> of the Island will support be provided.</w:t>
      </w:r>
    </w:p>
    <w:p w14:paraId="2FCC6B56"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0ACBDC44" w14:textId="0A5F22A9"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How have you identified eligibility?</w:t>
      </w:r>
    </w:p>
    <w:p w14:paraId="5A1E8EA9" w14:textId="3641CEF7"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Residents need to be confirmed as eligible for support; you cannot just deliver your scheme to all those you work with.   Eligible residents must live on the Isle of Wight</w:t>
      </w:r>
      <w:r w:rsidR="00083D8B">
        <w:rPr>
          <w:rFonts w:ascii="Arial" w:hAnsi="Arial" w:cs="Arial"/>
          <w:color w:val="000000"/>
          <w:szCs w:val="22"/>
        </w:rPr>
        <w:t xml:space="preserve"> and be experiencing financial difficulties</w:t>
      </w:r>
      <w:r>
        <w:rPr>
          <w:rFonts w:ascii="Arial" w:hAnsi="Arial" w:cs="Arial"/>
          <w:color w:val="000000"/>
          <w:szCs w:val="22"/>
        </w:rPr>
        <w:t>.  Please explain how you have set your eligibility criteria, and how this will be confirmed by the resident.</w:t>
      </w:r>
    </w:p>
    <w:p w14:paraId="782713D5"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032DC2BE" w14:textId="31438328" w:rsid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What will you do if funding is not provided?</w:t>
      </w:r>
    </w:p>
    <w:p w14:paraId="7ECDCBEA" w14:textId="4981CA35"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 xml:space="preserve">Please explain how you will support residents in the community if your application is declined. </w:t>
      </w:r>
    </w:p>
    <w:p w14:paraId="19B8B1D9" w14:textId="77777777" w:rsidR="002A2392" w:rsidRDefault="002A2392" w:rsidP="00061970">
      <w:pPr>
        <w:pStyle w:val="ListParagraph"/>
        <w:autoSpaceDE w:val="0"/>
        <w:autoSpaceDN w:val="0"/>
        <w:adjustRightInd w:val="0"/>
        <w:ind w:left="360"/>
        <w:textAlignment w:val="center"/>
        <w:rPr>
          <w:rFonts w:ascii="Arial" w:hAnsi="Arial" w:cs="Arial"/>
          <w:color w:val="000000"/>
          <w:szCs w:val="22"/>
        </w:rPr>
      </w:pPr>
    </w:p>
    <w:p w14:paraId="4E5A844A" w14:textId="461656C3" w:rsidR="002A2392" w:rsidRDefault="00171BE2"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What other funding have</w:t>
      </w:r>
      <w:r w:rsidR="002A2392">
        <w:rPr>
          <w:rFonts w:ascii="Arial" w:hAnsi="Arial" w:cs="Arial"/>
          <w:b/>
          <w:bCs/>
          <w:color w:val="000000"/>
          <w:szCs w:val="22"/>
        </w:rPr>
        <w:t xml:space="preserve"> you applied for towards this project?</w:t>
      </w:r>
    </w:p>
    <w:p w14:paraId="7053879D" w14:textId="7CACDC75" w:rsidR="002A2392" w:rsidRDefault="00B45FA5"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 detail other grants / sources of funding you have applied for to deliver this project.</w:t>
      </w:r>
    </w:p>
    <w:p w14:paraId="730D9D36" w14:textId="77777777" w:rsidR="00052E50" w:rsidRDefault="00052E50" w:rsidP="00061970">
      <w:pPr>
        <w:pStyle w:val="ListParagraph"/>
        <w:autoSpaceDE w:val="0"/>
        <w:autoSpaceDN w:val="0"/>
        <w:adjustRightInd w:val="0"/>
        <w:ind w:left="360"/>
        <w:textAlignment w:val="center"/>
        <w:rPr>
          <w:rFonts w:ascii="Arial" w:hAnsi="Arial" w:cs="Arial"/>
          <w:color w:val="000000"/>
          <w:szCs w:val="22"/>
        </w:rPr>
      </w:pPr>
    </w:p>
    <w:p w14:paraId="16778575" w14:textId="2239F76B" w:rsidR="00052E50" w:rsidRDefault="00052E5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 xml:space="preserve">How </w:t>
      </w:r>
      <w:r w:rsidR="00945661">
        <w:rPr>
          <w:rFonts w:ascii="Arial" w:hAnsi="Arial" w:cs="Arial"/>
          <w:b/>
          <w:bCs/>
          <w:color w:val="000000"/>
          <w:szCs w:val="22"/>
        </w:rPr>
        <w:t>will you obtain feedback</w:t>
      </w:r>
      <w:r>
        <w:rPr>
          <w:rFonts w:ascii="Arial" w:hAnsi="Arial" w:cs="Arial"/>
          <w:b/>
          <w:bCs/>
          <w:color w:val="000000"/>
          <w:szCs w:val="22"/>
        </w:rPr>
        <w:t xml:space="preserve"> on this project from residents?</w:t>
      </w:r>
    </w:p>
    <w:p w14:paraId="3F3F0476" w14:textId="58864F00" w:rsidR="00052E50" w:rsidRDefault="00052E5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 xml:space="preserve">Please show how you will </w:t>
      </w:r>
      <w:r w:rsidR="00DD702E">
        <w:rPr>
          <w:rFonts w:ascii="Arial" w:hAnsi="Arial" w:cs="Arial"/>
          <w:color w:val="000000"/>
          <w:szCs w:val="22"/>
        </w:rPr>
        <w:t>request feedback from residents that benefit from this scheme.</w:t>
      </w:r>
    </w:p>
    <w:p w14:paraId="70DDB0E6" w14:textId="77777777" w:rsidR="00DD702E" w:rsidRDefault="00DD702E" w:rsidP="00061970">
      <w:pPr>
        <w:pStyle w:val="ListParagraph"/>
        <w:autoSpaceDE w:val="0"/>
        <w:autoSpaceDN w:val="0"/>
        <w:adjustRightInd w:val="0"/>
        <w:ind w:left="360"/>
        <w:textAlignment w:val="center"/>
        <w:rPr>
          <w:rFonts w:ascii="Arial" w:hAnsi="Arial" w:cs="Arial"/>
          <w:color w:val="000000"/>
          <w:szCs w:val="22"/>
        </w:rPr>
      </w:pPr>
    </w:p>
    <w:p w14:paraId="1B9F0270" w14:textId="3A8BE271" w:rsidR="00DD702E" w:rsidRDefault="000868BE"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How will you determine the success of this project</w:t>
      </w:r>
      <w:r w:rsidR="008D62C1">
        <w:rPr>
          <w:rFonts w:ascii="Arial" w:hAnsi="Arial" w:cs="Arial"/>
          <w:b/>
          <w:bCs/>
          <w:color w:val="000000"/>
          <w:szCs w:val="22"/>
        </w:rPr>
        <w:t xml:space="preserve">, so these can be reported back during the grant period? </w:t>
      </w:r>
    </w:p>
    <w:p w14:paraId="3C67B61D" w14:textId="3396008F" w:rsidR="008D62C1" w:rsidRDefault="000B48BC"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 xml:space="preserve">We would like to see the </w:t>
      </w:r>
      <w:r w:rsidR="00DE50BC">
        <w:rPr>
          <w:rFonts w:ascii="Arial" w:hAnsi="Arial" w:cs="Arial"/>
          <w:color w:val="000000"/>
          <w:szCs w:val="22"/>
        </w:rPr>
        <w:t>effectiveness</w:t>
      </w:r>
      <w:r>
        <w:rPr>
          <w:rFonts w:ascii="Arial" w:hAnsi="Arial" w:cs="Arial"/>
          <w:color w:val="000000"/>
          <w:szCs w:val="22"/>
        </w:rPr>
        <w:t xml:space="preserve"> that this funding </w:t>
      </w:r>
      <w:r w:rsidR="00DE50BC">
        <w:rPr>
          <w:rFonts w:ascii="Arial" w:hAnsi="Arial" w:cs="Arial"/>
          <w:color w:val="000000"/>
          <w:szCs w:val="22"/>
        </w:rPr>
        <w:t>has provided.  Please show how this will be captured</w:t>
      </w:r>
      <w:r w:rsidR="00F73CF8">
        <w:rPr>
          <w:rFonts w:ascii="Arial" w:hAnsi="Arial" w:cs="Arial"/>
          <w:color w:val="000000"/>
          <w:szCs w:val="22"/>
        </w:rPr>
        <w:t>.</w:t>
      </w:r>
    </w:p>
    <w:p w14:paraId="54E53C43" w14:textId="77777777" w:rsidR="00E65157" w:rsidRDefault="00E65157" w:rsidP="00061970">
      <w:pPr>
        <w:pStyle w:val="ListParagraph"/>
        <w:autoSpaceDE w:val="0"/>
        <w:autoSpaceDN w:val="0"/>
        <w:adjustRightInd w:val="0"/>
        <w:ind w:left="360"/>
        <w:textAlignment w:val="center"/>
        <w:rPr>
          <w:rFonts w:ascii="Arial" w:hAnsi="Arial" w:cs="Arial"/>
          <w:color w:val="000000"/>
          <w:szCs w:val="22"/>
        </w:rPr>
      </w:pPr>
    </w:p>
    <w:p w14:paraId="048143FC" w14:textId="11752BBF" w:rsidR="00E65157" w:rsidRDefault="00E65157"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 xml:space="preserve">What outcomes </w:t>
      </w:r>
      <w:r w:rsidR="00F47D43">
        <w:rPr>
          <w:rFonts w:ascii="Arial" w:hAnsi="Arial" w:cs="Arial"/>
          <w:b/>
          <w:bCs/>
          <w:color w:val="000000"/>
          <w:szCs w:val="22"/>
        </w:rPr>
        <w:t>do you expect to achieve from this project</w:t>
      </w:r>
      <w:r w:rsidR="00052D67">
        <w:rPr>
          <w:rFonts w:ascii="Arial" w:hAnsi="Arial" w:cs="Arial"/>
          <w:b/>
          <w:bCs/>
          <w:color w:val="000000"/>
          <w:szCs w:val="22"/>
        </w:rPr>
        <w:t>?</w:t>
      </w:r>
    </w:p>
    <w:p w14:paraId="67428FA2" w14:textId="7E3B8343" w:rsidR="00F47D43" w:rsidRDefault="00D82009"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What are you hoping to achieve with th</w:t>
      </w:r>
      <w:r w:rsidR="00322375">
        <w:rPr>
          <w:rFonts w:ascii="Arial" w:hAnsi="Arial" w:cs="Arial"/>
          <w:color w:val="000000"/>
          <w:szCs w:val="22"/>
        </w:rPr>
        <w:t>is funding</w:t>
      </w:r>
      <w:r w:rsidR="0034526D">
        <w:rPr>
          <w:rFonts w:ascii="Arial" w:hAnsi="Arial" w:cs="Arial"/>
          <w:color w:val="000000"/>
          <w:szCs w:val="22"/>
        </w:rPr>
        <w:t xml:space="preserve"> and how will you measure this</w:t>
      </w:r>
      <w:r w:rsidR="00322375">
        <w:rPr>
          <w:rFonts w:ascii="Arial" w:hAnsi="Arial" w:cs="Arial"/>
          <w:color w:val="000000"/>
          <w:szCs w:val="22"/>
        </w:rPr>
        <w:t>?</w:t>
      </w:r>
    </w:p>
    <w:p w14:paraId="5AB4C12C" w14:textId="77777777" w:rsidR="00322375" w:rsidRDefault="00322375" w:rsidP="00061970">
      <w:pPr>
        <w:pStyle w:val="ListParagraph"/>
        <w:autoSpaceDE w:val="0"/>
        <w:autoSpaceDN w:val="0"/>
        <w:adjustRightInd w:val="0"/>
        <w:ind w:left="360"/>
        <w:textAlignment w:val="center"/>
        <w:rPr>
          <w:rFonts w:ascii="Arial" w:hAnsi="Arial" w:cs="Arial"/>
          <w:color w:val="000000"/>
          <w:szCs w:val="22"/>
        </w:rPr>
      </w:pPr>
    </w:p>
    <w:p w14:paraId="6CD70A69" w14:textId="67C0498C" w:rsidR="00061970" w:rsidRDefault="00061970" w:rsidP="00061970">
      <w:pPr>
        <w:pStyle w:val="ListParagraph"/>
        <w:autoSpaceDE w:val="0"/>
        <w:autoSpaceDN w:val="0"/>
        <w:adjustRightInd w:val="0"/>
        <w:ind w:left="360"/>
        <w:textAlignment w:val="center"/>
        <w:rPr>
          <w:rFonts w:ascii="Arial" w:hAnsi="Arial" w:cs="Arial"/>
          <w:b/>
          <w:bCs/>
          <w:i/>
          <w:iCs/>
          <w:color w:val="000000"/>
          <w:szCs w:val="22"/>
        </w:rPr>
      </w:pPr>
      <w:r>
        <w:rPr>
          <w:rFonts w:ascii="Arial" w:hAnsi="Arial" w:cs="Arial"/>
          <w:b/>
          <w:bCs/>
          <w:i/>
          <w:iCs/>
          <w:color w:val="000000"/>
          <w:szCs w:val="22"/>
        </w:rPr>
        <w:t>Management Information Reporting</w:t>
      </w:r>
    </w:p>
    <w:p w14:paraId="603AC904" w14:textId="77777777" w:rsidR="00061970" w:rsidRDefault="00061970" w:rsidP="00061970">
      <w:pPr>
        <w:pStyle w:val="ListParagraph"/>
        <w:autoSpaceDE w:val="0"/>
        <w:autoSpaceDN w:val="0"/>
        <w:adjustRightInd w:val="0"/>
        <w:ind w:left="360"/>
        <w:textAlignment w:val="center"/>
        <w:rPr>
          <w:rFonts w:ascii="Arial" w:hAnsi="Arial" w:cs="Arial"/>
          <w:b/>
          <w:bCs/>
          <w:i/>
          <w:iCs/>
          <w:color w:val="000000"/>
          <w:szCs w:val="22"/>
        </w:rPr>
      </w:pPr>
    </w:p>
    <w:p w14:paraId="5A5A3E40" w14:textId="3D95A9A2" w:rsidR="00061970" w:rsidRPr="009B2A33"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color w:val="000000"/>
          <w:szCs w:val="22"/>
        </w:rPr>
        <w:t xml:space="preserve">The DWP have been explicit with reporting criteria for monies spent from the Household Support Fund.  </w:t>
      </w:r>
      <w:r w:rsidR="00893300" w:rsidRPr="082618D0">
        <w:rPr>
          <w:rFonts w:ascii="Arial" w:eastAsia="Times New Roman" w:hAnsi="Arial" w:cs="Arial"/>
          <w:color w:val="0B0C0C"/>
          <w:lang w:eastAsia="en-GB"/>
        </w:rPr>
        <w:t xml:space="preserve">When allocating spend across the eligibility criteria please ensure each award is allocated four times. </w:t>
      </w:r>
      <w:r>
        <w:rPr>
          <w:rFonts w:ascii="Arial" w:eastAsia="Times New Roman" w:hAnsi="Arial" w:cs="Arial"/>
          <w:color w:val="0B0C0C"/>
          <w:lang w:eastAsia="en-GB"/>
        </w:rPr>
        <w:t xml:space="preserve">  </w:t>
      </w:r>
      <w:r>
        <w:rPr>
          <w:rFonts w:ascii="Arial" w:hAnsi="Arial" w:cs="Arial"/>
          <w:color w:val="000000"/>
          <w:szCs w:val="22"/>
        </w:rPr>
        <w:t>If you are applying for funding from the Household Support Fund and don’t currently capture the requested information, you will need to collect this for delivery of your scheme.  This will be checked during audit visits.</w:t>
      </w:r>
      <w:r w:rsidR="009B2A33">
        <w:rPr>
          <w:rFonts w:ascii="Arial" w:hAnsi="Arial" w:cs="Arial"/>
          <w:color w:val="000000"/>
          <w:szCs w:val="22"/>
        </w:rPr>
        <w:t xml:space="preserve">  </w:t>
      </w:r>
      <w:r w:rsidR="009B2A33" w:rsidRPr="009B2A33">
        <w:rPr>
          <w:rFonts w:ascii="Arial" w:hAnsi="Arial" w:cs="Arial"/>
          <w:b/>
          <w:bCs/>
          <w:color w:val="000000"/>
          <w:szCs w:val="22"/>
        </w:rPr>
        <w:t xml:space="preserve">In the event that data is not supplied </w:t>
      </w:r>
      <w:r w:rsidR="009B2A33">
        <w:rPr>
          <w:rFonts w:ascii="Arial" w:hAnsi="Arial" w:cs="Arial"/>
          <w:b/>
          <w:bCs/>
          <w:color w:val="000000"/>
          <w:szCs w:val="22"/>
        </w:rPr>
        <w:t xml:space="preserve">by the requested dates or is unable to be validated </w:t>
      </w:r>
      <w:r w:rsidR="009B2A33" w:rsidRPr="009B2A33">
        <w:rPr>
          <w:rFonts w:ascii="Arial" w:hAnsi="Arial" w:cs="Arial"/>
          <w:b/>
          <w:bCs/>
          <w:color w:val="000000"/>
          <w:szCs w:val="22"/>
        </w:rPr>
        <w:t xml:space="preserve">to satisfy the DWP return, you may be invoiced for the repayment of funds provided. </w:t>
      </w:r>
    </w:p>
    <w:p w14:paraId="29B7D1EE"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74A7F212" w14:textId="77777777" w:rsidR="00893300" w:rsidRDefault="00893300" w:rsidP="00061970">
      <w:pPr>
        <w:pStyle w:val="ListParagraph"/>
        <w:autoSpaceDE w:val="0"/>
        <w:autoSpaceDN w:val="0"/>
        <w:adjustRightInd w:val="0"/>
        <w:ind w:left="360"/>
        <w:textAlignment w:val="center"/>
        <w:rPr>
          <w:rFonts w:ascii="Arial" w:hAnsi="Arial" w:cs="Arial"/>
          <w:color w:val="000000"/>
          <w:szCs w:val="22"/>
        </w:rPr>
      </w:pPr>
    </w:p>
    <w:p w14:paraId="10DCF798" w14:textId="716193C5" w:rsidR="00061970" w:rsidRPr="00061970" w:rsidRDefault="00061970"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Definitions</w:t>
      </w:r>
    </w:p>
    <w:p w14:paraId="736FBC7A" w14:textId="77777777" w:rsidR="00061970" w:rsidRDefault="00061970" w:rsidP="00061970">
      <w:pPr>
        <w:pStyle w:val="ListParagraph"/>
        <w:autoSpaceDE w:val="0"/>
        <w:autoSpaceDN w:val="0"/>
        <w:adjustRightInd w:val="0"/>
        <w:ind w:left="360"/>
        <w:textAlignment w:val="center"/>
        <w:rPr>
          <w:rFonts w:ascii="Arial" w:hAnsi="Arial" w:cs="Arial"/>
          <w:color w:val="000000"/>
          <w:szCs w:val="22"/>
        </w:rPr>
      </w:pPr>
    </w:p>
    <w:p w14:paraId="7BB52CE1" w14:textId="1541222E"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i/>
          <w:iCs/>
          <w:color w:val="000000"/>
          <w:szCs w:val="22"/>
        </w:rPr>
        <w:t xml:space="preserve">Household with Children – </w:t>
      </w:r>
      <w:r>
        <w:rPr>
          <w:rFonts w:ascii="Arial" w:hAnsi="Arial" w:cs="Arial"/>
          <w:color w:val="000000"/>
          <w:szCs w:val="22"/>
        </w:rPr>
        <w:t xml:space="preserve">A household containing any person who will be under the age of 19 at the time of the award or, a person aged 19 or over in respect of whom a child-related benefit is paid or free school meals are provided.    </w:t>
      </w:r>
    </w:p>
    <w:p w14:paraId="4D9B7509" w14:textId="77777777" w:rsidR="00061970" w:rsidRDefault="00061970" w:rsidP="00061970">
      <w:pPr>
        <w:pStyle w:val="ListParagraph"/>
        <w:autoSpaceDE w:val="0"/>
        <w:autoSpaceDN w:val="0"/>
        <w:adjustRightInd w:val="0"/>
        <w:ind w:left="360"/>
        <w:textAlignment w:val="center"/>
        <w:rPr>
          <w:rFonts w:ascii="Arial" w:hAnsi="Arial" w:cs="Arial"/>
          <w:szCs w:val="22"/>
        </w:rPr>
      </w:pPr>
    </w:p>
    <w:p w14:paraId="0D6BC31E" w14:textId="7A0CDCB9" w:rsidR="00061970" w:rsidRDefault="00061970"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i/>
          <w:iCs/>
          <w:color w:val="000000"/>
          <w:szCs w:val="22"/>
        </w:rPr>
        <w:t xml:space="preserve">Household with Pensioners – </w:t>
      </w:r>
      <w:r>
        <w:rPr>
          <w:rFonts w:ascii="Arial" w:hAnsi="Arial" w:cs="Arial"/>
          <w:color w:val="000000"/>
          <w:szCs w:val="22"/>
        </w:rPr>
        <w:t>Any household containing any person who has reached State Pension age at the time of the award.</w:t>
      </w:r>
    </w:p>
    <w:p w14:paraId="3D60D91A" w14:textId="77777777" w:rsidR="00061970" w:rsidRDefault="00061970" w:rsidP="00061970">
      <w:pPr>
        <w:pStyle w:val="ListParagraph"/>
        <w:autoSpaceDE w:val="0"/>
        <w:autoSpaceDN w:val="0"/>
        <w:adjustRightInd w:val="0"/>
        <w:ind w:left="360"/>
        <w:textAlignment w:val="center"/>
        <w:rPr>
          <w:rFonts w:ascii="Arial" w:hAnsi="Arial" w:cs="Arial"/>
          <w:szCs w:val="22"/>
        </w:rPr>
      </w:pPr>
    </w:p>
    <w:p w14:paraId="06D48E87" w14:textId="7C0414EF" w:rsidR="00061970" w:rsidRPr="00061970" w:rsidRDefault="00061970" w:rsidP="00061970">
      <w:pPr>
        <w:pStyle w:val="ListParagraph"/>
        <w:autoSpaceDE w:val="0"/>
        <w:autoSpaceDN w:val="0"/>
        <w:adjustRightInd w:val="0"/>
        <w:ind w:left="360"/>
        <w:textAlignment w:val="center"/>
        <w:rPr>
          <w:rFonts w:ascii="Arial" w:hAnsi="Arial" w:cs="Arial"/>
          <w:szCs w:val="22"/>
        </w:rPr>
      </w:pPr>
      <w:r>
        <w:rPr>
          <w:rFonts w:ascii="Arial" w:hAnsi="Arial" w:cs="Arial"/>
          <w:i/>
          <w:iCs/>
          <w:szCs w:val="22"/>
        </w:rPr>
        <w:t xml:space="preserve">Household with a Disabled Person – A </w:t>
      </w:r>
      <w:r>
        <w:rPr>
          <w:rFonts w:ascii="Arial" w:hAnsi="Arial" w:cs="Arial"/>
          <w:szCs w:val="22"/>
        </w:rPr>
        <w:t xml:space="preserve">disability or disabled person aligns with the definition in the Equality Act 2010.  Therefore, a disabled person is someone who has a physical or mental impairment that has a substantial and long-term negative effect on their ability to do normal daily activities.    </w:t>
      </w:r>
      <w:r>
        <w:rPr>
          <w:rFonts w:ascii="Arial" w:hAnsi="Arial" w:cs="Arial"/>
          <w:i/>
          <w:iCs/>
          <w:szCs w:val="22"/>
        </w:rPr>
        <w:t>Substantial</w:t>
      </w:r>
      <w:r>
        <w:rPr>
          <w:rFonts w:ascii="Arial" w:hAnsi="Arial" w:cs="Arial"/>
          <w:szCs w:val="22"/>
        </w:rPr>
        <w:t xml:space="preserve"> is more than minor or trivia, for example it takes much longer than it normally would to complete a daily task like getting dressed; </w:t>
      </w:r>
      <w:r>
        <w:rPr>
          <w:rFonts w:ascii="Arial" w:hAnsi="Arial" w:cs="Arial"/>
          <w:i/>
          <w:iCs/>
          <w:szCs w:val="22"/>
        </w:rPr>
        <w:t>long-term</w:t>
      </w:r>
      <w:r>
        <w:rPr>
          <w:rFonts w:ascii="Arial" w:hAnsi="Arial" w:cs="Arial"/>
          <w:szCs w:val="22"/>
        </w:rPr>
        <w:t xml:space="preserve"> means 12 months or more, for example a breathing condition that develops as a result of a lung infection.</w:t>
      </w:r>
    </w:p>
    <w:p w14:paraId="435AE2EF" w14:textId="77777777" w:rsidR="00061970" w:rsidRDefault="00061970" w:rsidP="00061970">
      <w:pPr>
        <w:pStyle w:val="ListParagraph"/>
        <w:autoSpaceDE w:val="0"/>
        <w:autoSpaceDN w:val="0"/>
        <w:adjustRightInd w:val="0"/>
        <w:ind w:left="360"/>
        <w:textAlignment w:val="center"/>
        <w:rPr>
          <w:rFonts w:ascii="Arial" w:hAnsi="Arial" w:cs="Arial"/>
          <w:szCs w:val="22"/>
        </w:rPr>
      </w:pPr>
    </w:p>
    <w:p w14:paraId="4B9C3E14" w14:textId="51273D50" w:rsidR="00061970" w:rsidRDefault="00061970" w:rsidP="00061970">
      <w:pPr>
        <w:pStyle w:val="ListParagraph"/>
        <w:autoSpaceDE w:val="0"/>
        <w:autoSpaceDN w:val="0"/>
        <w:adjustRightInd w:val="0"/>
        <w:ind w:left="360"/>
        <w:textAlignment w:val="center"/>
        <w:rPr>
          <w:rFonts w:ascii="Arial" w:hAnsi="Arial" w:cs="Arial"/>
          <w:szCs w:val="22"/>
        </w:rPr>
      </w:pPr>
      <w:r>
        <w:rPr>
          <w:rFonts w:ascii="Arial" w:hAnsi="Arial" w:cs="Arial"/>
          <w:i/>
          <w:iCs/>
          <w:szCs w:val="22"/>
        </w:rPr>
        <w:t xml:space="preserve">Other Households – </w:t>
      </w:r>
      <w:r>
        <w:rPr>
          <w:rFonts w:ascii="Arial" w:hAnsi="Arial" w:cs="Arial"/>
          <w:szCs w:val="22"/>
        </w:rPr>
        <w:t xml:space="preserve">Any household where the support will be provided to a household that does not fall into any of the above categories. </w:t>
      </w:r>
    </w:p>
    <w:p w14:paraId="58D0900F" w14:textId="77777777" w:rsidR="00061970" w:rsidRDefault="00061970" w:rsidP="00061970">
      <w:pPr>
        <w:pStyle w:val="ListParagraph"/>
        <w:autoSpaceDE w:val="0"/>
        <w:autoSpaceDN w:val="0"/>
        <w:adjustRightInd w:val="0"/>
        <w:ind w:left="360"/>
        <w:textAlignment w:val="center"/>
        <w:rPr>
          <w:rFonts w:ascii="Arial" w:hAnsi="Arial" w:cs="Arial"/>
          <w:szCs w:val="22"/>
        </w:rPr>
      </w:pPr>
    </w:p>
    <w:p w14:paraId="610652D5" w14:textId="15AF84C3" w:rsidR="009B2A33" w:rsidRDefault="009B2A33" w:rsidP="00061970">
      <w:pPr>
        <w:pStyle w:val="ListParagraph"/>
        <w:autoSpaceDE w:val="0"/>
        <w:autoSpaceDN w:val="0"/>
        <w:adjustRightInd w:val="0"/>
        <w:ind w:left="360"/>
        <w:textAlignment w:val="center"/>
        <w:rPr>
          <w:rFonts w:ascii="Arial" w:eastAsia="Arial" w:hAnsi="Arial" w:cs="Arial"/>
        </w:rPr>
      </w:pPr>
      <w:r>
        <w:rPr>
          <w:rFonts w:ascii="Arial" w:eastAsia="Arial" w:hAnsi="Arial" w:cs="Arial"/>
          <w:i/>
          <w:iCs/>
        </w:rPr>
        <w:t>Tangible items - Products</w:t>
      </w:r>
      <w:r>
        <w:rPr>
          <w:rFonts w:ascii="Arial" w:eastAsia="Arial" w:hAnsi="Arial" w:cs="Arial"/>
        </w:rPr>
        <w:t xml:space="preserve"> of a physical nature such as clothing or household items.  </w:t>
      </w:r>
    </w:p>
    <w:p w14:paraId="0CA23DAE" w14:textId="77777777" w:rsidR="009B2A33" w:rsidRDefault="009B2A33" w:rsidP="00061970">
      <w:pPr>
        <w:pStyle w:val="ListParagraph"/>
        <w:autoSpaceDE w:val="0"/>
        <w:autoSpaceDN w:val="0"/>
        <w:adjustRightInd w:val="0"/>
        <w:ind w:left="360"/>
        <w:textAlignment w:val="center"/>
        <w:rPr>
          <w:rFonts w:ascii="Arial" w:eastAsia="Arial" w:hAnsi="Arial" w:cs="Arial"/>
        </w:rPr>
      </w:pPr>
    </w:p>
    <w:p w14:paraId="6F42A226" w14:textId="3EA27C2D" w:rsidR="009B2A33" w:rsidRDefault="009B2A33" w:rsidP="00061970">
      <w:pPr>
        <w:pStyle w:val="ListParagraph"/>
        <w:autoSpaceDE w:val="0"/>
        <w:autoSpaceDN w:val="0"/>
        <w:adjustRightInd w:val="0"/>
        <w:ind w:left="360"/>
        <w:textAlignment w:val="center"/>
        <w:rPr>
          <w:rFonts w:ascii="Arial" w:eastAsia="Arial" w:hAnsi="Arial" w:cs="Arial"/>
          <w:i/>
          <w:iCs/>
        </w:rPr>
      </w:pPr>
      <w:r>
        <w:rPr>
          <w:rFonts w:ascii="Arial" w:eastAsia="Arial" w:hAnsi="Arial" w:cs="Arial"/>
          <w:i/>
          <w:iCs/>
        </w:rPr>
        <w:t xml:space="preserve">Application-based support – Those who </w:t>
      </w:r>
      <w:r w:rsidR="000C513B">
        <w:rPr>
          <w:rFonts w:ascii="Arial" w:eastAsia="Arial" w:hAnsi="Arial" w:cs="Arial"/>
          <w:i/>
          <w:iCs/>
        </w:rPr>
        <w:t>approach you for support e.g</w:t>
      </w:r>
      <w:r w:rsidR="0004460D">
        <w:rPr>
          <w:rFonts w:ascii="Arial" w:eastAsia="Arial" w:hAnsi="Arial" w:cs="Arial"/>
          <w:i/>
          <w:iCs/>
        </w:rPr>
        <w:t>.,</w:t>
      </w:r>
      <w:r w:rsidR="000C513B">
        <w:rPr>
          <w:rFonts w:ascii="Arial" w:eastAsia="Arial" w:hAnsi="Arial" w:cs="Arial"/>
          <w:i/>
          <w:iCs/>
        </w:rPr>
        <w:t xml:space="preserve"> are aware you have food hampers on offer and request one, or those visiting a community pantry (you have the food on offer</w:t>
      </w:r>
      <w:r w:rsidR="0004460D">
        <w:rPr>
          <w:rFonts w:ascii="Arial" w:eastAsia="Arial" w:hAnsi="Arial" w:cs="Arial"/>
          <w:i/>
          <w:iCs/>
        </w:rPr>
        <w:t>,</w:t>
      </w:r>
      <w:r w:rsidR="000C513B">
        <w:rPr>
          <w:rFonts w:ascii="Arial" w:eastAsia="Arial" w:hAnsi="Arial" w:cs="Arial"/>
          <w:i/>
          <w:iCs/>
        </w:rPr>
        <w:t xml:space="preserve"> and they are attending to receive that support).  </w:t>
      </w:r>
    </w:p>
    <w:p w14:paraId="767D331A" w14:textId="77777777" w:rsidR="000C513B" w:rsidRDefault="000C513B" w:rsidP="00061970">
      <w:pPr>
        <w:pStyle w:val="ListParagraph"/>
        <w:autoSpaceDE w:val="0"/>
        <w:autoSpaceDN w:val="0"/>
        <w:adjustRightInd w:val="0"/>
        <w:ind w:left="360"/>
        <w:textAlignment w:val="center"/>
        <w:rPr>
          <w:rFonts w:ascii="Arial" w:eastAsia="Arial" w:hAnsi="Arial" w:cs="Arial"/>
          <w:i/>
          <w:iCs/>
        </w:rPr>
      </w:pPr>
    </w:p>
    <w:p w14:paraId="72107DF4" w14:textId="561A944E" w:rsidR="000C513B" w:rsidRDefault="000C513B" w:rsidP="00061970">
      <w:pPr>
        <w:pStyle w:val="ListParagraph"/>
        <w:autoSpaceDE w:val="0"/>
        <w:autoSpaceDN w:val="0"/>
        <w:adjustRightInd w:val="0"/>
        <w:ind w:left="360"/>
        <w:textAlignment w:val="center"/>
        <w:rPr>
          <w:rFonts w:ascii="Arial" w:eastAsia="Arial" w:hAnsi="Arial" w:cs="Arial"/>
        </w:rPr>
      </w:pPr>
      <w:r>
        <w:rPr>
          <w:rFonts w:ascii="Arial" w:eastAsia="Arial" w:hAnsi="Arial" w:cs="Arial"/>
          <w:i/>
          <w:iCs/>
        </w:rPr>
        <w:t xml:space="preserve">Proactive Support – </w:t>
      </w:r>
      <w:r w:rsidR="00386940">
        <w:rPr>
          <w:rFonts w:ascii="Arial" w:eastAsia="Arial" w:hAnsi="Arial" w:cs="Arial"/>
        </w:rPr>
        <w:t>Residents</w:t>
      </w:r>
      <w:r w:rsidRPr="00386940">
        <w:rPr>
          <w:rFonts w:ascii="Arial" w:eastAsia="Arial" w:hAnsi="Arial" w:cs="Arial"/>
        </w:rPr>
        <w:t xml:space="preserve"> you have identified as needing support and is issued automatically e.g. A pack</w:t>
      </w:r>
      <w:r>
        <w:rPr>
          <w:rFonts w:ascii="Arial" w:eastAsia="Arial" w:hAnsi="Arial" w:cs="Arial"/>
          <w:i/>
          <w:iCs/>
        </w:rPr>
        <w:t xml:space="preserve"> </w:t>
      </w:r>
      <w:r w:rsidRPr="00386940">
        <w:rPr>
          <w:rFonts w:ascii="Arial" w:eastAsia="Arial" w:hAnsi="Arial" w:cs="Arial"/>
        </w:rPr>
        <w:t>of bedding is sent to all children living in temporary accommodation.</w:t>
      </w:r>
    </w:p>
    <w:p w14:paraId="3E73B35D" w14:textId="77777777" w:rsidR="00362BE6" w:rsidRDefault="00362BE6" w:rsidP="00061970">
      <w:pPr>
        <w:pStyle w:val="ListParagraph"/>
        <w:autoSpaceDE w:val="0"/>
        <w:autoSpaceDN w:val="0"/>
        <w:adjustRightInd w:val="0"/>
        <w:ind w:left="360"/>
        <w:textAlignment w:val="center"/>
        <w:rPr>
          <w:rFonts w:ascii="Arial" w:eastAsia="Arial" w:hAnsi="Arial" w:cs="Arial"/>
        </w:rPr>
      </w:pPr>
    </w:p>
    <w:p w14:paraId="32233266" w14:textId="77777777" w:rsidR="00362BE6" w:rsidRPr="009B2A33" w:rsidRDefault="00362BE6" w:rsidP="00362BE6">
      <w:pPr>
        <w:pStyle w:val="ListParagraph"/>
        <w:autoSpaceDE w:val="0"/>
        <w:autoSpaceDN w:val="0"/>
        <w:adjustRightInd w:val="0"/>
        <w:ind w:left="360"/>
        <w:textAlignment w:val="center"/>
        <w:rPr>
          <w:rFonts w:ascii="Arial" w:hAnsi="Arial" w:cs="Arial"/>
          <w:b/>
          <w:bCs/>
          <w:color w:val="000000"/>
          <w:szCs w:val="22"/>
        </w:rPr>
      </w:pPr>
      <w:r>
        <w:rPr>
          <w:rFonts w:ascii="Arial" w:hAnsi="Arial" w:cs="Arial"/>
          <w:i/>
          <w:iCs/>
          <w:color w:val="000000"/>
          <w:szCs w:val="22"/>
        </w:rPr>
        <w:t xml:space="preserve">Energy &amp; water – </w:t>
      </w:r>
      <w:r>
        <w:rPr>
          <w:rFonts w:ascii="Arial" w:hAnsi="Arial" w:cs="Arial"/>
          <w:color w:val="000000"/>
          <w:szCs w:val="22"/>
        </w:rPr>
        <w:t>Financial</w:t>
      </w:r>
      <w:r w:rsidRPr="00061970">
        <w:rPr>
          <w:rFonts w:ascii="Arial" w:hAnsi="Arial" w:cs="Arial"/>
          <w:color w:val="000000"/>
          <w:szCs w:val="22"/>
        </w:rPr>
        <w:t xml:space="preserve"> assistance with</w:t>
      </w:r>
      <w:r>
        <w:rPr>
          <w:rFonts w:ascii="Arial" w:hAnsi="Arial" w:cs="Arial"/>
          <w:i/>
          <w:iCs/>
          <w:color w:val="000000"/>
          <w:szCs w:val="22"/>
        </w:rPr>
        <w:t xml:space="preserve"> </w:t>
      </w:r>
      <w:r>
        <w:rPr>
          <w:rFonts w:ascii="Arial" w:hAnsi="Arial" w:cs="Arial"/>
          <w:color w:val="000000"/>
          <w:szCs w:val="22"/>
        </w:rPr>
        <w:t xml:space="preserve">pre-payment fuel meters or payment direct to residents’ utility account for debt relief purposes.    This form of support is deliverable by recognised commissioned partners such as Citizens Advice and Living Well.    </w:t>
      </w:r>
      <w:r w:rsidRPr="009B2A33">
        <w:rPr>
          <w:rFonts w:ascii="Arial" w:hAnsi="Arial" w:cs="Arial"/>
          <w:b/>
          <w:bCs/>
          <w:color w:val="000000"/>
          <w:szCs w:val="22"/>
        </w:rPr>
        <w:t xml:space="preserve">Residents </w:t>
      </w:r>
      <w:r>
        <w:rPr>
          <w:rFonts w:ascii="Arial" w:hAnsi="Arial" w:cs="Arial"/>
          <w:b/>
          <w:bCs/>
          <w:color w:val="000000"/>
          <w:szCs w:val="22"/>
        </w:rPr>
        <w:t>can</w:t>
      </w:r>
      <w:r w:rsidRPr="009B2A33">
        <w:rPr>
          <w:rFonts w:ascii="Arial" w:hAnsi="Arial" w:cs="Arial"/>
          <w:b/>
          <w:bCs/>
          <w:color w:val="000000"/>
          <w:szCs w:val="22"/>
        </w:rPr>
        <w:t>not be provided with cash</w:t>
      </w:r>
      <w:r>
        <w:rPr>
          <w:rFonts w:ascii="Arial" w:hAnsi="Arial" w:cs="Arial"/>
          <w:b/>
          <w:bCs/>
          <w:color w:val="000000"/>
          <w:szCs w:val="22"/>
        </w:rPr>
        <w:t xml:space="preserve"> </w:t>
      </w:r>
      <w:r w:rsidRPr="009B2A33">
        <w:rPr>
          <w:rFonts w:ascii="Arial" w:hAnsi="Arial" w:cs="Arial"/>
          <w:b/>
          <w:bCs/>
          <w:color w:val="000000"/>
          <w:szCs w:val="22"/>
        </w:rPr>
        <w:t>or bank transfers into their own bank accounts.</w:t>
      </w:r>
    </w:p>
    <w:p w14:paraId="0B5149E6" w14:textId="77777777" w:rsidR="00362BE6" w:rsidRDefault="00362BE6" w:rsidP="00362BE6">
      <w:pPr>
        <w:pStyle w:val="ListParagraph"/>
        <w:autoSpaceDE w:val="0"/>
        <w:autoSpaceDN w:val="0"/>
        <w:adjustRightInd w:val="0"/>
        <w:ind w:left="360"/>
        <w:textAlignment w:val="center"/>
        <w:rPr>
          <w:rFonts w:ascii="Arial" w:hAnsi="Arial" w:cs="Arial"/>
          <w:szCs w:val="22"/>
        </w:rPr>
      </w:pPr>
    </w:p>
    <w:p w14:paraId="37C6A1EA" w14:textId="77777777" w:rsidR="007667E5" w:rsidRDefault="007667E5" w:rsidP="007667E5">
      <w:pPr>
        <w:pStyle w:val="ListParagraph"/>
        <w:autoSpaceDE w:val="0"/>
        <w:autoSpaceDN w:val="0"/>
        <w:adjustRightInd w:val="0"/>
        <w:ind w:left="360"/>
        <w:textAlignment w:val="center"/>
        <w:rPr>
          <w:rFonts w:ascii="Arial" w:hAnsi="Arial" w:cs="Arial"/>
          <w:szCs w:val="22"/>
        </w:rPr>
      </w:pPr>
      <w:r>
        <w:rPr>
          <w:rFonts w:ascii="Arial" w:hAnsi="Arial" w:cs="Arial"/>
          <w:i/>
          <w:iCs/>
          <w:szCs w:val="22"/>
        </w:rPr>
        <w:t xml:space="preserve">Wider Essentials – </w:t>
      </w:r>
      <w:r w:rsidRPr="00061970">
        <w:rPr>
          <w:rFonts w:ascii="Arial" w:hAnsi="Arial" w:cs="Arial"/>
          <w:szCs w:val="22"/>
        </w:rPr>
        <w:t>Support such as essential furniture, bedding, weather appropriate clothing</w:t>
      </w:r>
      <w:r>
        <w:rPr>
          <w:rFonts w:ascii="Arial" w:hAnsi="Arial" w:cs="Arial"/>
          <w:szCs w:val="22"/>
        </w:rPr>
        <w:t xml:space="preserve">, essential transport costs, etc.  </w:t>
      </w:r>
    </w:p>
    <w:p w14:paraId="0CB25DF9" w14:textId="77777777" w:rsidR="007667E5" w:rsidRDefault="007667E5" w:rsidP="007667E5">
      <w:pPr>
        <w:pStyle w:val="ListParagraph"/>
        <w:autoSpaceDE w:val="0"/>
        <w:autoSpaceDN w:val="0"/>
        <w:adjustRightInd w:val="0"/>
        <w:ind w:left="360"/>
        <w:textAlignment w:val="center"/>
        <w:rPr>
          <w:rFonts w:ascii="Arial" w:hAnsi="Arial" w:cs="Arial"/>
          <w:szCs w:val="22"/>
        </w:rPr>
      </w:pPr>
      <w:r>
        <w:rPr>
          <w:rFonts w:ascii="Arial" w:hAnsi="Arial" w:cs="Arial"/>
          <w:i/>
          <w:iCs/>
          <w:szCs w:val="22"/>
        </w:rPr>
        <w:t xml:space="preserve">Housing Costs – </w:t>
      </w:r>
      <w:r>
        <w:rPr>
          <w:rFonts w:ascii="Arial" w:hAnsi="Arial" w:cs="Arial"/>
          <w:szCs w:val="22"/>
        </w:rPr>
        <w:t xml:space="preserve">There is strict criteria around support with housing costs.  Those applying for support with Housing Costs are therefore advised to be referred to the Homeless Prevention Team at the Isle of Wight Council. </w:t>
      </w:r>
    </w:p>
    <w:p w14:paraId="64BC516A" w14:textId="77777777" w:rsidR="007667E5" w:rsidRDefault="007667E5" w:rsidP="00362BE6">
      <w:pPr>
        <w:pStyle w:val="ListParagraph"/>
        <w:autoSpaceDE w:val="0"/>
        <w:autoSpaceDN w:val="0"/>
        <w:adjustRightInd w:val="0"/>
        <w:ind w:left="360"/>
        <w:textAlignment w:val="center"/>
        <w:rPr>
          <w:rFonts w:ascii="Arial" w:hAnsi="Arial" w:cs="Arial"/>
          <w:i/>
          <w:iCs/>
          <w:szCs w:val="22"/>
        </w:rPr>
      </w:pPr>
    </w:p>
    <w:p w14:paraId="488CC409" w14:textId="72849E5D" w:rsidR="00362BE6" w:rsidRDefault="00362BE6" w:rsidP="00362BE6">
      <w:pPr>
        <w:pStyle w:val="ListParagraph"/>
        <w:autoSpaceDE w:val="0"/>
        <w:autoSpaceDN w:val="0"/>
        <w:adjustRightInd w:val="0"/>
        <w:ind w:left="360"/>
        <w:textAlignment w:val="center"/>
        <w:rPr>
          <w:rFonts w:ascii="Arial" w:hAnsi="Arial" w:cs="Arial"/>
          <w:szCs w:val="22"/>
        </w:rPr>
      </w:pPr>
      <w:r>
        <w:rPr>
          <w:rFonts w:ascii="Arial" w:hAnsi="Arial" w:cs="Arial"/>
          <w:i/>
          <w:iCs/>
          <w:szCs w:val="22"/>
        </w:rPr>
        <w:t xml:space="preserve">Food </w:t>
      </w:r>
      <w:r>
        <w:rPr>
          <w:rFonts w:ascii="Arial" w:hAnsi="Arial" w:cs="Arial"/>
          <w:szCs w:val="22"/>
        </w:rPr>
        <w:t xml:space="preserve">– Any support provided that is linked to food.  This would include supermarket vouchers, food items including hampers, pantry shops, fresh ingredients for cooking sessions etc.  </w:t>
      </w:r>
    </w:p>
    <w:p w14:paraId="5B49720C" w14:textId="77777777" w:rsidR="00362BE6" w:rsidRDefault="00362BE6" w:rsidP="00362BE6">
      <w:pPr>
        <w:pStyle w:val="ListParagraph"/>
        <w:autoSpaceDE w:val="0"/>
        <w:autoSpaceDN w:val="0"/>
        <w:adjustRightInd w:val="0"/>
        <w:ind w:left="360"/>
        <w:textAlignment w:val="center"/>
        <w:rPr>
          <w:rFonts w:ascii="Arial" w:hAnsi="Arial" w:cs="Arial"/>
          <w:szCs w:val="22"/>
        </w:rPr>
      </w:pPr>
    </w:p>
    <w:p w14:paraId="0D149C26" w14:textId="77777777" w:rsidR="007667E5" w:rsidRDefault="007667E5" w:rsidP="007667E5">
      <w:pPr>
        <w:pStyle w:val="ListParagraph"/>
        <w:autoSpaceDE w:val="0"/>
        <w:autoSpaceDN w:val="0"/>
        <w:adjustRightInd w:val="0"/>
        <w:ind w:left="360"/>
        <w:textAlignment w:val="center"/>
        <w:rPr>
          <w:rFonts w:ascii="Arial" w:eastAsia="Arial" w:hAnsi="Arial" w:cs="Arial"/>
        </w:rPr>
      </w:pPr>
      <w:r>
        <w:rPr>
          <w:rFonts w:ascii="Arial" w:hAnsi="Arial" w:cs="Arial"/>
          <w:i/>
          <w:iCs/>
          <w:color w:val="000000"/>
          <w:szCs w:val="22"/>
        </w:rPr>
        <w:t xml:space="preserve">Advice – </w:t>
      </w:r>
      <w:r w:rsidRPr="00061970">
        <w:rPr>
          <w:rFonts w:ascii="Arial" w:hAnsi="Arial" w:cs="Arial"/>
        </w:rPr>
        <w:t xml:space="preserve">The Fund may be used to provide supplementary advice services to award recipients, including debt, benefit and/or employment advice, where </w:t>
      </w:r>
      <w:r>
        <w:rPr>
          <w:rFonts w:ascii="Arial" w:hAnsi="Arial" w:cs="Arial"/>
        </w:rPr>
        <w:t xml:space="preserve">the Isle of Wight Council </w:t>
      </w:r>
      <w:r w:rsidRPr="00061970">
        <w:rPr>
          <w:rFonts w:ascii="Arial" w:hAnsi="Arial" w:cs="Arial"/>
        </w:rPr>
        <w:t xml:space="preserve">consider this appropriate. </w:t>
      </w:r>
      <w:r>
        <w:rPr>
          <w:rFonts w:ascii="Arial" w:hAnsi="Arial" w:cs="Arial"/>
        </w:rPr>
        <w:t>Third Party Organisations</w:t>
      </w:r>
      <w:r w:rsidRPr="00061970">
        <w:rPr>
          <w:rFonts w:ascii="Arial" w:hAnsi="Arial" w:cs="Arial"/>
        </w:rPr>
        <w:t xml:space="preserve"> are reminded that the primary intention of The Fund is to provide support for those households most in need, and we would expect any advice services to complement this. We would not expect a large portion of funding to be spent on advice services</w:t>
      </w:r>
      <w:r>
        <w:rPr>
          <w:rFonts w:ascii="Arial" w:hAnsi="Arial" w:cs="Arial"/>
        </w:rPr>
        <w:t xml:space="preserve"> but</w:t>
      </w:r>
      <w:r w:rsidRPr="00061970">
        <w:rPr>
          <w:rFonts w:ascii="Arial" w:hAnsi="Arial" w:cs="Arial"/>
        </w:rPr>
        <w:t xml:space="preserve"> would expect to see a connection between the funding provided for advice services and the practical support provided through The Fund.  </w:t>
      </w:r>
      <w:r>
        <w:rPr>
          <w:rFonts w:ascii="Arial" w:eastAsia="Arial" w:hAnsi="Arial" w:cs="Arial"/>
        </w:rPr>
        <w:t xml:space="preserve">Please only categorise your spend as Advice if we have specifically funded you to do so.  </w:t>
      </w:r>
    </w:p>
    <w:p w14:paraId="5B1B9BCE" w14:textId="77777777" w:rsidR="007667E5" w:rsidRDefault="007667E5" w:rsidP="00362BE6">
      <w:pPr>
        <w:pStyle w:val="ListParagraph"/>
        <w:autoSpaceDE w:val="0"/>
        <w:autoSpaceDN w:val="0"/>
        <w:adjustRightInd w:val="0"/>
        <w:ind w:left="360"/>
        <w:textAlignment w:val="center"/>
        <w:rPr>
          <w:rFonts w:ascii="Arial" w:hAnsi="Arial" w:cs="Arial"/>
          <w:i/>
          <w:iCs/>
          <w:color w:val="000000"/>
          <w:szCs w:val="22"/>
        </w:rPr>
      </w:pPr>
    </w:p>
    <w:p w14:paraId="2C5FE76C" w14:textId="51DAC730" w:rsidR="00D23956" w:rsidRDefault="00D23956" w:rsidP="00362BE6">
      <w:pPr>
        <w:pStyle w:val="ListParagraph"/>
        <w:autoSpaceDE w:val="0"/>
        <w:autoSpaceDN w:val="0"/>
        <w:adjustRightInd w:val="0"/>
        <w:ind w:left="360"/>
        <w:textAlignment w:val="center"/>
        <w:rPr>
          <w:rFonts w:ascii="Arial" w:hAnsi="Arial" w:cs="Arial"/>
          <w:color w:val="000000"/>
          <w:szCs w:val="22"/>
        </w:rPr>
      </w:pPr>
      <w:r>
        <w:rPr>
          <w:rFonts w:ascii="Arial" w:hAnsi="Arial" w:cs="Arial"/>
          <w:i/>
          <w:iCs/>
          <w:color w:val="000000"/>
          <w:szCs w:val="22"/>
        </w:rPr>
        <w:t xml:space="preserve">Skills </w:t>
      </w:r>
      <w:r>
        <w:rPr>
          <w:rFonts w:ascii="Arial" w:hAnsi="Arial" w:cs="Arial"/>
          <w:color w:val="000000"/>
          <w:szCs w:val="22"/>
        </w:rPr>
        <w:t xml:space="preserve">– Costs and data associated with </w:t>
      </w:r>
      <w:r w:rsidR="00842FEE">
        <w:rPr>
          <w:rFonts w:ascii="Arial" w:hAnsi="Arial" w:cs="Arial"/>
          <w:color w:val="000000"/>
          <w:szCs w:val="22"/>
        </w:rPr>
        <w:t xml:space="preserve">cooking skills, </w:t>
      </w:r>
      <w:r w:rsidR="000B2DA2">
        <w:rPr>
          <w:rFonts w:ascii="Arial" w:hAnsi="Arial" w:cs="Arial"/>
          <w:color w:val="000000"/>
          <w:szCs w:val="22"/>
        </w:rPr>
        <w:t xml:space="preserve">Employment skills to enable residents to be confident in applying for job vacancies, </w:t>
      </w:r>
    </w:p>
    <w:p w14:paraId="36A78B73" w14:textId="77777777" w:rsidR="00A7059E" w:rsidRDefault="00A7059E" w:rsidP="00362BE6">
      <w:pPr>
        <w:pStyle w:val="ListParagraph"/>
        <w:autoSpaceDE w:val="0"/>
        <w:autoSpaceDN w:val="0"/>
        <w:adjustRightInd w:val="0"/>
        <w:ind w:left="360"/>
        <w:textAlignment w:val="center"/>
        <w:rPr>
          <w:rFonts w:ascii="Arial" w:hAnsi="Arial" w:cs="Arial"/>
          <w:color w:val="000000"/>
          <w:szCs w:val="22"/>
        </w:rPr>
      </w:pPr>
    </w:p>
    <w:p w14:paraId="3BC00A0E" w14:textId="781622D0" w:rsidR="00A7059E" w:rsidRPr="00D23956" w:rsidRDefault="00A7059E" w:rsidP="00362BE6">
      <w:pPr>
        <w:pStyle w:val="ListParagraph"/>
        <w:autoSpaceDE w:val="0"/>
        <w:autoSpaceDN w:val="0"/>
        <w:adjustRightInd w:val="0"/>
        <w:ind w:left="360"/>
        <w:textAlignment w:val="center"/>
        <w:rPr>
          <w:rFonts w:ascii="Arial" w:hAnsi="Arial" w:cs="Arial"/>
          <w:color w:val="000000"/>
          <w:szCs w:val="22"/>
        </w:rPr>
      </w:pPr>
      <w:r w:rsidRPr="00E571EB">
        <w:rPr>
          <w:rFonts w:ascii="Arial" w:hAnsi="Arial" w:cs="Arial"/>
          <w:i/>
          <w:iCs/>
          <w:color w:val="000000"/>
          <w:szCs w:val="22"/>
        </w:rPr>
        <w:t>Community Infrastructure</w:t>
      </w:r>
      <w:r>
        <w:rPr>
          <w:rFonts w:ascii="Arial" w:hAnsi="Arial" w:cs="Arial"/>
          <w:color w:val="000000"/>
          <w:szCs w:val="22"/>
        </w:rPr>
        <w:t xml:space="preserve"> </w:t>
      </w:r>
      <w:r w:rsidR="004472E2">
        <w:rPr>
          <w:rFonts w:ascii="Arial" w:hAnsi="Arial" w:cs="Arial"/>
          <w:color w:val="000000"/>
          <w:szCs w:val="22"/>
        </w:rPr>
        <w:t>–</w:t>
      </w:r>
      <w:r>
        <w:rPr>
          <w:rFonts w:ascii="Arial" w:hAnsi="Arial" w:cs="Arial"/>
          <w:color w:val="000000"/>
          <w:szCs w:val="22"/>
        </w:rPr>
        <w:t xml:space="preserve"> </w:t>
      </w:r>
      <w:r w:rsidR="004472E2">
        <w:rPr>
          <w:rFonts w:ascii="Arial" w:hAnsi="Arial" w:cs="Arial"/>
          <w:color w:val="000000"/>
          <w:szCs w:val="22"/>
        </w:rPr>
        <w:t>community kitchens</w:t>
      </w:r>
      <w:r w:rsidR="00D87BF1">
        <w:rPr>
          <w:rFonts w:ascii="Arial" w:hAnsi="Arial" w:cs="Arial"/>
          <w:color w:val="000000"/>
          <w:szCs w:val="22"/>
        </w:rPr>
        <w:t xml:space="preserve"> or events to promote the scheme.  Please be aware that the Household Support Fund cannot be used for capital expenditure.</w:t>
      </w:r>
    </w:p>
    <w:p w14:paraId="3DD85BF8" w14:textId="77777777" w:rsidR="00D23956" w:rsidRDefault="00D23956" w:rsidP="00362BE6">
      <w:pPr>
        <w:pStyle w:val="ListParagraph"/>
        <w:autoSpaceDE w:val="0"/>
        <w:autoSpaceDN w:val="0"/>
        <w:adjustRightInd w:val="0"/>
        <w:ind w:left="360"/>
        <w:textAlignment w:val="center"/>
        <w:rPr>
          <w:rFonts w:ascii="Arial" w:hAnsi="Arial" w:cs="Arial"/>
          <w:i/>
          <w:iCs/>
          <w:color w:val="000000"/>
          <w:szCs w:val="22"/>
        </w:rPr>
      </w:pPr>
    </w:p>
    <w:p w14:paraId="2BA91BF7" w14:textId="763DD9C5" w:rsidR="00362BE6" w:rsidRDefault="00362BE6" w:rsidP="00362BE6">
      <w:pPr>
        <w:pStyle w:val="ListParagraph"/>
        <w:autoSpaceDE w:val="0"/>
        <w:autoSpaceDN w:val="0"/>
        <w:adjustRightInd w:val="0"/>
        <w:ind w:left="360"/>
        <w:textAlignment w:val="center"/>
        <w:rPr>
          <w:rFonts w:ascii="Arial" w:hAnsi="Arial" w:cs="Arial"/>
          <w:color w:val="000000"/>
          <w:szCs w:val="22"/>
        </w:rPr>
      </w:pPr>
      <w:r>
        <w:rPr>
          <w:rFonts w:ascii="Arial" w:hAnsi="Arial" w:cs="Arial"/>
          <w:i/>
          <w:iCs/>
          <w:color w:val="000000"/>
          <w:szCs w:val="22"/>
        </w:rPr>
        <w:t xml:space="preserve">Energy Efficiency – </w:t>
      </w:r>
      <w:r>
        <w:rPr>
          <w:rFonts w:ascii="Arial" w:hAnsi="Arial" w:cs="Arial"/>
          <w:color w:val="000000"/>
          <w:szCs w:val="22"/>
        </w:rPr>
        <w:t xml:space="preserve">this would relate to items such as small energy-efficient kitchen appliances, draught excluders, thermal curtains, energy-efficient lightbulbs, water butts etc. </w:t>
      </w:r>
    </w:p>
    <w:p w14:paraId="11A291E6" w14:textId="77777777" w:rsidR="00362BE6" w:rsidRDefault="00362BE6" w:rsidP="00362BE6">
      <w:pPr>
        <w:pStyle w:val="ListParagraph"/>
        <w:autoSpaceDE w:val="0"/>
        <w:autoSpaceDN w:val="0"/>
        <w:adjustRightInd w:val="0"/>
        <w:ind w:left="360"/>
        <w:textAlignment w:val="center"/>
        <w:rPr>
          <w:rFonts w:ascii="Arial" w:hAnsi="Arial" w:cs="Arial"/>
          <w:szCs w:val="22"/>
        </w:rPr>
      </w:pPr>
    </w:p>
    <w:p w14:paraId="08F8946F" w14:textId="77777777" w:rsidR="00362BE6" w:rsidRDefault="00362BE6" w:rsidP="00362BE6">
      <w:pPr>
        <w:pStyle w:val="ListParagraph"/>
        <w:autoSpaceDE w:val="0"/>
        <w:autoSpaceDN w:val="0"/>
        <w:adjustRightInd w:val="0"/>
        <w:ind w:left="360"/>
        <w:textAlignment w:val="center"/>
        <w:rPr>
          <w:rFonts w:ascii="Arial" w:hAnsi="Arial" w:cs="Arial"/>
          <w:szCs w:val="22"/>
        </w:rPr>
      </w:pPr>
    </w:p>
    <w:p w14:paraId="2E36A8C5" w14:textId="38B6FEC7" w:rsidR="000C513B" w:rsidRDefault="00386940" w:rsidP="00061970">
      <w:pPr>
        <w:pStyle w:val="ListParagraph"/>
        <w:autoSpaceDE w:val="0"/>
        <w:autoSpaceDN w:val="0"/>
        <w:adjustRightInd w:val="0"/>
        <w:ind w:left="360"/>
        <w:textAlignment w:val="center"/>
        <w:rPr>
          <w:rFonts w:ascii="Arial" w:eastAsia="Arial" w:hAnsi="Arial" w:cs="Arial"/>
          <w:b/>
          <w:bCs/>
        </w:rPr>
      </w:pPr>
      <w:r>
        <w:rPr>
          <w:rFonts w:ascii="Arial" w:eastAsia="Arial" w:hAnsi="Arial" w:cs="Arial"/>
          <w:b/>
          <w:bCs/>
        </w:rPr>
        <w:t>Completion of the breakdown of support by household composition</w:t>
      </w:r>
    </w:p>
    <w:p w14:paraId="7392A568" w14:textId="77777777" w:rsidR="00386940" w:rsidRDefault="00386940" w:rsidP="00061970">
      <w:pPr>
        <w:pStyle w:val="ListParagraph"/>
        <w:autoSpaceDE w:val="0"/>
        <w:autoSpaceDN w:val="0"/>
        <w:adjustRightInd w:val="0"/>
        <w:ind w:left="360"/>
        <w:textAlignment w:val="center"/>
        <w:rPr>
          <w:rFonts w:ascii="Arial" w:eastAsia="Arial" w:hAnsi="Arial" w:cs="Arial"/>
          <w:b/>
          <w:bCs/>
        </w:rPr>
      </w:pPr>
    </w:p>
    <w:p w14:paraId="3659E517" w14:textId="012EC852" w:rsidR="00386940" w:rsidRDefault="007B2A84" w:rsidP="00061970">
      <w:pPr>
        <w:pStyle w:val="ListParagraph"/>
        <w:autoSpaceDE w:val="0"/>
        <w:autoSpaceDN w:val="0"/>
        <w:adjustRightInd w:val="0"/>
        <w:ind w:left="360"/>
        <w:textAlignment w:val="center"/>
        <w:rPr>
          <w:rFonts w:ascii="Arial" w:eastAsia="Times New Roman" w:hAnsi="Arial" w:cs="Arial"/>
          <w:color w:val="0B0C0C"/>
          <w:lang w:eastAsia="en-GB"/>
        </w:rPr>
      </w:pPr>
      <w:r>
        <w:rPr>
          <w:rFonts w:ascii="Arial" w:eastAsia="Times New Roman" w:hAnsi="Arial" w:cs="Arial"/>
          <w:color w:val="0B0C0C"/>
          <w:lang w:eastAsia="en-GB"/>
        </w:rPr>
        <w:t>Each</w:t>
      </w:r>
      <w:r w:rsidR="00DD4D6E">
        <w:rPr>
          <w:rFonts w:ascii="Arial" w:eastAsia="Times New Roman" w:hAnsi="Arial" w:cs="Arial"/>
          <w:color w:val="0B0C0C"/>
          <w:lang w:eastAsia="en-GB"/>
        </w:rPr>
        <w:t xml:space="preserve"> </w:t>
      </w:r>
      <w:r w:rsidR="005558CC">
        <w:rPr>
          <w:rFonts w:ascii="Arial" w:eastAsia="Times New Roman" w:hAnsi="Arial" w:cs="Arial"/>
          <w:color w:val="0B0C0C"/>
          <w:lang w:eastAsia="en-GB"/>
        </w:rPr>
        <w:t>volume</w:t>
      </w:r>
      <w:r w:rsidR="00DD4D6E">
        <w:rPr>
          <w:rFonts w:ascii="Arial" w:eastAsia="Times New Roman" w:hAnsi="Arial" w:cs="Arial"/>
          <w:color w:val="0B0C0C"/>
          <w:lang w:eastAsia="en-GB"/>
        </w:rPr>
        <w:t xml:space="preserve"> of support </w:t>
      </w:r>
      <w:r w:rsidR="006B7426">
        <w:rPr>
          <w:rFonts w:ascii="Arial" w:eastAsia="Times New Roman" w:hAnsi="Arial" w:cs="Arial"/>
          <w:color w:val="0B0C0C"/>
          <w:lang w:eastAsia="en-GB"/>
        </w:rPr>
        <w:t xml:space="preserve">provided </w:t>
      </w:r>
      <w:r w:rsidR="00DD4D6E">
        <w:rPr>
          <w:rFonts w:ascii="Arial" w:eastAsia="Times New Roman" w:hAnsi="Arial" w:cs="Arial"/>
          <w:color w:val="0B0C0C"/>
          <w:lang w:eastAsia="en-GB"/>
        </w:rPr>
        <w:t xml:space="preserve">should be categorised within </w:t>
      </w:r>
      <w:r w:rsidR="005558CC">
        <w:rPr>
          <w:rFonts w:ascii="Arial" w:eastAsia="Times New Roman" w:hAnsi="Arial" w:cs="Arial"/>
          <w:color w:val="0B0C0C"/>
          <w:lang w:eastAsia="en-GB"/>
        </w:rPr>
        <w:t xml:space="preserve">only </w:t>
      </w:r>
      <w:r w:rsidR="00DD4D6E">
        <w:rPr>
          <w:rFonts w:ascii="Arial" w:eastAsia="Times New Roman" w:hAnsi="Arial" w:cs="Arial"/>
          <w:color w:val="0B0C0C"/>
          <w:lang w:eastAsia="en-GB"/>
        </w:rPr>
        <w:t xml:space="preserve">one household composition; </w:t>
      </w:r>
      <w:r w:rsidR="007D7462" w:rsidRPr="007D7462">
        <w:rPr>
          <w:rFonts w:ascii="Arial" w:eastAsia="Times New Roman" w:hAnsi="Arial" w:cs="Arial"/>
          <w:color w:val="0B0C0C"/>
          <w:lang w:eastAsia="en-GB"/>
        </w:rPr>
        <w:t>for example, a pensioner who also has a disability — choose the category that best represents their main situation.</w:t>
      </w:r>
      <w:r w:rsidR="007D7462">
        <w:rPr>
          <w:rFonts w:ascii="Arial" w:eastAsia="Times New Roman" w:hAnsi="Arial" w:cs="Arial"/>
          <w:color w:val="0B0C0C"/>
          <w:lang w:eastAsia="en-GB"/>
        </w:rPr>
        <w:t xml:space="preserve">  </w:t>
      </w:r>
      <w:r w:rsidR="007D7462" w:rsidRPr="007D7462">
        <w:rPr>
          <w:rFonts w:ascii="Arial" w:eastAsia="Times New Roman" w:hAnsi="Arial" w:cs="Arial"/>
          <w:color w:val="0B0C0C"/>
          <w:lang w:eastAsia="en-GB"/>
        </w:rPr>
        <w:t>This helps avoid double-counting and keeps the data consistent.</w:t>
      </w:r>
    </w:p>
    <w:p w14:paraId="5DE26C20" w14:textId="77777777" w:rsidR="007D7462" w:rsidRDefault="007D7462" w:rsidP="00061970">
      <w:pPr>
        <w:pStyle w:val="ListParagraph"/>
        <w:autoSpaceDE w:val="0"/>
        <w:autoSpaceDN w:val="0"/>
        <w:adjustRightInd w:val="0"/>
        <w:ind w:left="360"/>
        <w:textAlignment w:val="center"/>
        <w:rPr>
          <w:rFonts w:ascii="Arial" w:eastAsia="Times New Roman" w:hAnsi="Arial" w:cs="Arial"/>
          <w:color w:val="0B0C0C"/>
          <w:lang w:eastAsia="en-GB"/>
        </w:rPr>
      </w:pPr>
    </w:p>
    <w:p w14:paraId="425DA848" w14:textId="02984A0D" w:rsidR="00386940" w:rsidRDefault="00386940" w:rsidP="00061970">
      <w:pPr>
        <w:pStyle w:val="ListParagraph"/>
        <w:autoSpaceDE w:val="0"/>
        <w:autoSpaceDN w:val="0"/>
        <w:adjustRightInd w:val="0"/>
        <w:ind w:left="360"/>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Spend</w:t>
      </w:r>
    </w:p>
    <w:p w14:paraId="48C36F46" w14:textId="77777777" w:rsidR="00386940" w:rsidRDefault="00386940" w:rsidP="00061970">
      <w:pPr>
        <w:pStyle w:val="ListParagraph"/>
        <w:autoSpaceDE w:val="0"/>
        <w:autoSpaceDN w:val="0"/>
        <w:adjustRightInd w:val="0"/>
        <w:ind w:left="360"/>
        <w:textAlignment w:val="center"/>
        <w:rPr>
          <w:rFonts w:ascii="Arial" w:eastAsia="Times New Roman" w:hAnsi="Arial" w:cs="Arial"/>
          <w:i/>
          <w:iCs/>
          <w:color w:val="0B0C0C"/>
          <w:lang w:eastAsia="en-GB"/>
        </w:rPr>
      </w:pPr>
    </w:p>
    <w:p w14:paraId="238ADA21" w14:textId="0FEAF9CD" w:rsidR="00386940" w:rsidRPr="00C61ADD" w:rsidRDefault="00C61ADD" w:rsidP="00743500">
      <w:pPr>
        <w:pStyle w:val="ListParagraph"/>
        <w:autoSpaceDE w:val="0"/>
        <w:autoSpaceDN w:val="0"/>
        <w:adjustRightInd w:val="0"/>
        <w:ind w:left="360"/>
        <w:textAlignment w:val="center"/>
        <w:rPr>
          <w:rFonts w:ascii="Arial" w:eastAsia="Times New Roman" w:hAnsi="Arial" w:cs="Arial"/>
          <w:b/>
          <w:bCs/>
          <w:color w:val="0B0C0C"/>
          <w:lang w:eastAsia="en-GB"/>
        </w:rPr>
      </w:pPr>
      <w:r w:rsidRPr="00C61ADD">
        <w:rPr>
          <w:rFonts w:ascii="Arial" w:eastAsia="Times New Roman" w:hAnsi="Arial" w:cs="Arial"/>
          <w:color w:val="0B0C0C"/>
          <w:lang w:eastAsia="en-GB"/>
        </w:rPr>
        <w:t xml:space="preserve">In the spend row, please enter the amount of money you expect to allocate to each household type. Make sure to divide your administration costs equally between the household types you are supporting. For example, if you are only supporting households with children and households with a disabled person, then half of your admin costs should be assigned to each. The total amount you enter should match the full amount of funding you applied for. The total spend shown in Tables 1 to 3 should be the same, and the totals in Tables 4 and 5 should add up to match that same overall figure. </w:t>
      </w:r>
      <w:r w:rsidRPr="00C61ADD">
        <w:rPr>
          <w:rFonts w:ascii="Arial" w:eastAsia="Times New Roman" w:hAnsi="Arial" w:cs="Arial"/>
          <w:b/>
          <w:bCs/>
          <w:color w:val="0B0C0C"/>
          <w:lang w:eastAsia="en-GB"/>
        </w:rPr>
        <w:t>If there is nothing to report in a cell, enter 0 as a number.</w:t>
      </w:r>
    </w:p>
    <w:p w14:paraId="38F7ABAF" w14:textId="77777777" w:rsidR="00C61ADD" w:rsidRDefault="00C61ADD" w:rsidP="00743500">
      <w:pPr>
        <w:pStyle w:val="ListParagraph"/>
        <w:autoSpaceDE w:val="0"/>
        <w:autoSpaceDN w:val="0"/>
        <w:adjustRightInd w:val="0"/>
        <w:ind w:left="360"/>
        <w:textAlignment w:val="center"/>
        <w:rPr>
          <w:rFonts w:ascii="Arial" w:eastAsia="Times New Roman" w:hAnsi="Arial" w:cs="Arial"/>
          <w:color w:val="0B0C0C"/>
          <w:lang w:eastAsia="en-GB"/>
        </w:rPr>
      </w:pPr>
    </w:p>
    <w:p w14:paraId="000EBBA4" w14:textId="77777777" w:rsidR="00512D6F" w:rsidRDefault="00512D6F">
      <w:pPr>
        <w:rPr>
          <w:rFonts w:ascii="Arial" w:eastAsia="Times New Roman" w:hAnsi="Arial" w:cs="Arial"/>
          <w:i/>
          <w:iCs/>
          <w:color w:val="0B0C0C"/>
          <w:lang w:eastAsia="en-GB"/>
        </w:rPr>
      </w:pPr>
      <w:r>
        <w:rPr>
          <w:rFonts w:ascii="Arial" w:eastAsia="Times New Roman" w:hAnsi="Arial" w:cs="Arial"/>
          <w:i/>
          <w:iCs/>
          <w:color w:val="0B0C0C"/>
          <w:lang w:eastAsia="en-GB"/>
        </w:rPr>
        <w:br w:type="page"/>
      </w:r>
    </w:p>
    <w:p w14:paraId="44AB0248" w14:textId="60217EEA" w:rsidR="002238D2" w:rsidRDefault="00C8557C" w:rsidP="00743500">
      <w:pPr>
        <w:pStyle w:val="ListParagraph"/>
        <w:autoSpaceDE w:val="0"/>
        <w:autoSpaceDN w:val="0"/>
        <w:adjustRightInd w:val="0"/>
        <w:ind w:left="360"/>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V</w:t>
      </w:r>
      <w:r w:rsidR="005E711B">
        <w:rPr>
          <w:rFonts w:ascii="Arial" w:eastAsia="Times New Roman" w:hAnsi="Arial" w:cs="Arial"/>
          <w:i/>
          <w:iCs/>
          <w:color w:val="0B0C0C"/>
          <w:lang w:eastAsia="en-GB"/>
        </w:rPr>
        <w:t>olume</w:t>
      </w:r>
      <w:r>
        <w:rPr>
          <w:rFonts w:ascii="Arial" w:eastAsia="Times New Roman" w:hAnsi="Arial" w:cs="Arial"/>
          <w:i/>
          <w:iCs/>
          <w:color w:val="0B0C0C"/>
          <w:lang w:eastAsia="en-GB"/>
        </w:rPr>
        <w:t>s</w:t>
      </w:r>
      <w:r w:rsidR="005E711B">
        <w:rPr>
          <w:rFonts w:ascii="Arial" w:eastAsia="Times New Roman" w:hAnsi="Arial" w:cs="Arial"/>
          <w:i/>
          <w:iCs/>
          <w:color w:val="0B0C0C"/>
          <w:lang w:eastAsia="en-GB"/>
        </w:rPr>
        <w:t xml:space="preserve"> </w:t>
      </w:r>
    </w:p>
    <w:p w14:paraId="64C414F6" w14:textId="77777777" w:rsidR="00D3209E" w:rsidRDefault="00D3209E" w:rsidP="00743500">
      <w:pPr>
        <w:pStyle w:val="ListParagraph"/>
        <w:autoSpaceDE w:val="0"/>
        <w:autoSpaceDN w:val="0"/>
        <w:adjustRightInd w:val="0"/>
        <w:ind w:left="360"/>
        <w:textAlignment w:val="center"/>
        <w:rPr>
          <w:rFonts w:ascii="Arial" w:eastAsia="Times New Roman" w:hAnsi="Arial" w:cs="Arial"/>
          <w:i/>
          <w:iCs/>
          <w:color w:val="0B0C0C"/>
          <w:lang w:eastAsia="en-GB"/>
        </w:rPr>
      </w:pPr>
    </w:p>
    <w:p w14:paraId="10A9593E" w14:textId="3D373C5D" w:rsidR="002B6DCE" w:rsidRPr="00CA1579" w:rsidRDefault="00CA1579" w:rsidP="00743500">
      <w:pPr>
        <w:pStyle w:val="ListParagraph"/>
        <w:autoSpaceDE w:val="0"/>
        <w:autoSpaceDN w:val="0"/>
        <w:adjustRightInd w:val="0"/>
        <w:ind w:left="360"/>
        <w:textAlignment w:val="center"/>
        <w:rPr>
          <w:rFonts w:ascii="Arial" w:eastAsia="Times New Roman" w:hAnsi="Arial" w:cs="Arial"/>
          <w:b/>
          <w:bCs/>
          <w:color w:val="0B0C0C"/>
          <w:lang w:eastAsia="en-GB"/>
        </w:rPr>
      </w:pPr>
      <w:r w:rsidRPr="00CA1579">
        <w:rPr>
          <w:rFonts w:ascii="Arial" w:eastAsia="Times New Roman" w:hAnsi="Arial" w:cs="Arial"/>
          <w:color w:val="0B0C0C"/>
          <w:lang w:eastAsia="en-GB"/>
        </w:rPr>
        <w:t xml:space="preserve">A volume refers to the number of times support has been provided to each household type. For example, if you are giving out food hampers, you should record the number of hampers given to each household type. The total number of volumes recorded in Tables 1 to 3 should be the same. The totals in Tables 4 and 5 should then add up to match that same overall figure. </w:t>
      </w:r>
      <w:r w:rsidRPr="00CA1579">
        <w:rPr>
          <w:rFonts w:ascii="Arial" w:eastAsia="Times New Roman" w:hAnsi="Arial" w:cs="Arial"/>
          <w:b/>
          <w:bCs/>
          <w:color w:val="0B0C0C"/>
          <w:lang w:eastAsia="en-GB"/>
        </w:rPr>
        <w:t>If there are no volumes to report for a particular category, please enter 0 as a number.</w:t>
      </w:r>
    </w:p>
    <w:p w14:paraId="20D9C5FF" w14:textId="77777777" w:rsidR="00CA1579" w:rsidRDefault="00CA1579" w:rsidP="00743500">
      <w:pPr>
        <w:pStyle w:val="ListParagraph"/>
        <w:autoSpaceDE w:val="0"/>
        <w:autoSpaceDN w:val="0"/>
        <w:adjustRightInd w:val="0"/>
        <w:ind w:left="360"/>
        <w:textAlignment w:val="center"/>
        <w:rPr>
          <w:rFonts w:ascii="Arial" w:eastAsia="Times New Roman" w:hAnsi="Arial" w:cs="Arial"/>
          <w:color w:val="0B0C0C"/>
          <w:lang w:eastAsia="en-GB"/>
        </w:rPr>
      </w:pPr>
    </w:p>
    <w:p w14:paraId="3B91B455" w14:textId="172A794C" w:rsidR="002B6DCE" w:rsidRDefault="002B6DCE" w:rsidP="00743500">
      <w:pPr>
        <w:pStyle w:val="ListParagraph"/>
        <w:autoSpaceDE w:val="0"/>
        <w:autoSpaceDN w:val="0"/>
        <w:adjustRightInd w:val="0"/>
        <w:ind w:left="360"/>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Number of households helped</w:t>
      </w:r>
      <w:r w:rsidR="0004460D">
        <w:rPr>
          <w:rFonts w:ascii="Arial" w:eastAsia="Times New Roman" w:hAnsi="Arial" w:cs="Arial"/>
          <w:i/>
          <w:iCs/>
          <w:color w:val="0B0C0C"/>
          <w:lang w:eastAsia="en-GB"/>
        </w:rPr>
        <w:t>.</w:t>
      </w:r>
    </w:p>
    <w:p w14:paraId="583BDF1A" w14:textId="77777777" w:rsidR="002B6DCE" w:rsidRDefault="002B6DCE" w:rsidP="00743500">
      <w:pPr>
        <w:pStyle w:val="ListParagraph"/>
        <w:autoSpaceDE w:val="0"/>
        <w:autoSpaceDN w:val="0"/>
        <w:adjustRightInd w:val="0"/>
        <w:ind w:left="360"/>
        <w:textAlignment w:val="center"/>
        <w:rPr>
          <w:rFonts w:ascii="Arial" w:eastAsia="Times New Roman" w:hAnsi="Arial" w:cs="Arial"/>
          <w:i/>
          <w:iCs/>
          <w:color w:val="0B0C0C"/>
          <w:lang w:eastAsia="en-GB"/>
        </w:rPr>
      </w:pPr>
    </w:p>
    <w:p w14:paraId="4EFECFC5" w14:textId="5D8A591C" w:rsidR="00B11823" w:rsidRPr="00512D6F" w:rsidRDefault="00512D6F" w:rsidP="00743500">
      <w:pPr>
        <w:pStyle w:val="ListParagraph"/>
        <w:autoSpaceDE w:val="0"/>
        <w:autoSpaceDN w:val="0"/>
        <w:adjustRightInd w:val="0"/>
        <w:ind w:left="360"/>
        <w:textAlignment w:val="center"/>
        <w:rPr>
          <w:rFonts w:ascii="Arial" w:eastAsia="Times New Roman" w:hAnsi="Arial" w:cs="Arial"/>
          <w:b/>
          <w:bCs/>
          <w:color w:val="0B0C0C"/>
          <w:lang w:eastAsia="en-GB"/>
        </w:rPr>
      </w:pPr>
      <w:r w:rsidRPr="00512D6F">
        <w:rPr>
          <w:rFonts w:ascii="Arial" w:eastAsia="Times New Roman" w:hAnsi="Arial" w:cs="Arial"/>
          <w:color w:val="0B0C0C"/>
          <w:lang w:eastAsia="en-GB"/>
        </w:rPr>
        <w:t xml:space="preserve">Please enter the number of different households you will be helping. For example, if you are giving two hampers to the same household, the volume would be 2, but the number of households helped would be 1. Similarly, if Jack and Jill live in the same household and each receives a hamper, the volume would still be 2, but the number of households helped would be 1. The total number of households helped in Tables 1 to 3 should be the same. The totals in Tables 4 and 5 should then add up to match that same overall figure. </w:t>
      </w:r>
      <w:r w:rsidRPr="00512D6F">
        <w:rPr>
          <w:rFonts w:ascii="Arial" w:eastAsia="Times New Roman" w:hAnsi="Arial" w:cs="Arial"/>
          <w:b/>
          <w:bCs/>
          <w:color w:val="0B0C0C"/>
          <w:lang w:eastAsia="en-GB"/>
        </w:rPr>
        <w:t>If there are no households to report, please enter 0 as a number.</w:t>
      </w:r>
    </w:p>
    <w:p w14:paraId="6E697E5C" w14:textId="77777777" w:rsidR="00512D6F" w:rsidRDefault="00512D6F" w:rsidP="00743500">
      <w:pPr>
        <w:pStyle w:val="ListParagraph"/>
        <w:autoSpaceDE w:val="0"/>
        <w:autoSpaceDN w:val="0"/>
        <w:adjustRightInd w:val="0"/>
        <w:ind w:left="360"/>
        <w:textAlignment w:val="center"/>
        <w:rPr>
          <w:rFonts w:ascii="Arial" w:eastAsia="Times New Roman" w:hAnsi="Arial" w:cs="Arial"/>
          <w:color w:val="0B0C0C"/>
          <w:lang w:eastAsia="en-GB"/>
        </w:rPr>
      </w:pPr>
    </w:p>
    <w:p w14:paraId="5755421A" w14:textId="77777777" w:rsidR="009748B1" w:rsidRPr="00D52D0C" w:rsidRDefault="009748B1" w:rsidP="009748B1">
      <w:pPr>
        <w:autoSpaceDE w:val="0"/>
        <w:autoSpaceDN w:val="0"/>
        <w:adjustRightInd w:val="0"/>
        <w:ind w:left="360"/>
        <w:contextualSpacing/>
        <w:textAlignment w:val="center"/>
        <w:rPr>
          <w:rFonts w:ascii="Arial" w:eastAsia="Arial" w:hAnsi="Arial" w:cs="Arial"/>
          <w:b/>
          <w:bCs/>
        </w:rPr>
      </w:pPr>
      <w:r w:rsidRPr="00D52D0C">
        <w:rPr>
          <w:rFonts w:ascii="Arial" w:eastAsia="Arial" w:hAnsi="Arial" w:cs="Arial"/>
          <w:b/>
          <w:bCs/>
        </w:rPr>
        <w:t xml:space="preserve">Completion of the breakdown by </w:t>
      </w:r>
      <w:r>
        <w:rPr>
          <w:rFonts w:ascii="Arial" w:eastAsia="Arial" w:hAnsi="Arial" w:cs="Arial"/>
          <w:b/>
          <w:bCs/>
        </w:rPr>
        <w:t>type of support</w:t>
      </w:r>
    </w:p>
    <w:p w14:paraId="7CD5BB9B" w14:textId="77777777" w:rsidR="009748B1" w:rsidRPr="00CA0030" w:rsidRDefault="009748B1" w:rsidP="009748B1">
      <w:pPr>
        <w:autoSpaceDE w:val="0"/>
        <w:autoSpaceDN w:val="0"/>
        <w:adjustRightInd w:val="0"/>
        <w:ind w:left="360"/>
        <w:contextualSpacing/>
        <w:textAlignment w:val="center"/>
        <w:rPr>
          <w:rFonts w:ascii="Arial" w:eastAsia="Times New Roman" w:hAnsi="Arial" w:cs="Arial"/>
          <w:color w:val="0B0C0C"/>
          <w:lang w:eastAsia="en-GB"/>
        </w:rPr>
      </w:pPr>
    </w:p>
    <w:p w14:paraId="2E8B132F" w14:textId="77777777" w:rsidR="009748B1" w:rsidRDefault="009748B1" w:rsidP="009748B1">
      <w:pPr>
        <w:autoSpaceDE w:val="0"/>
        <w:autoSpaceDN w:val="0"/>
        <w:adjustRightInd w:val="0"/>
        <w:ind w:left="360"/>
        <w:contextualSpacing/>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Spend</w:t>
      </w:r>
    </w:p>
    <w:p w14:paraId="286BBEE1" w14:textId="77777777" w:rsidR="009748B1" w:rsidRDefault="009748B1" w:rsidP="009748B1">
      <w:pPr>
        <w:autoSpaceDE w:val="0"/>
        <w:autoSpaceDN w:val="0"/>
        <w:adjustRightInd w:val="0"/>
        <w:ind w:left="360"/>
        <w:contextualSpacing/>
        <w:textAlignment w:val="center"/>
        <w:rPr>
          <w:rFonts w:ascii="Arial" w:eastAsia="Times New Roman" w:hAnsi="Arial" w:cs="Arial"/>
          <w:i/>
          <w:iCs/>
          <w:color w:val="0B0C0C"/>
          <w:lang w:eastAsia="en-GB"/>
        </w:rPr>
      </w:pPr>
    </w:p>
    <w:p w14:paraId="324A9B8A" w14:textId="77777777" w:rsidR="000651FB" w:rsidRDefault="00FA10DB" w:rsidP="000651FB">
      <w:pPr>
        <w:pStyle w:val="ListParagraph"/>
        <w:autoSpaceDE w:val="0"/>
        <w:autoSpaceDN w:val="0"/>
        <w:adjustRightInd w:val="0"/>
        <w:ind w:left="360"/>
        <w:textAlignment w:val="center"/>
        <w:rPr>
          <w:rFonts w:ascii="Arial" w:eastAsia="Times New Roman" w:hAnsi="Arial" w:cs="Arial"/>
          <w:b/>
          <w:bCs/>
          <w:color w:val="0B0C0C"/>
          <w:lang w:eastAsia="en-GB"/>
        </w:rPr>
      </w:pPr>
      <w:r w:rsidRPr="00FA10DB">
        <w:rPr>
          <w:rFonts w:ascii="Arial" w:eastAsia="Times New Roman" w:hAnsi="Arial" w:cs="Arial"/>
          <w:color w:val="0B0C0C"/>
          <w:lang w:eastAsia="en-GB"/>
        </w:rPr>
        <w:t>Please enter the amount of money you have spent through vouchers, payments made to Third Party Organisations (for TPCC only), or on tangible items</w:t>
      </w:r>
      <w:r w:rsidR="000651FB">
        <w:rPr>
          <w:rFonts w:ascii="Arial" w:eastAsia="Times New Roman" w:hAnsi="Arial" w:cs="Arial"/>
          <w:color w:val="0B0C0C"/>
          <w:lang w:eastAsia="en-GB"/>
        </w:rPr>
        <w:t xml:space="preserve">.  </w:t>
      </w:r>
      <w:r w:rsidRPr="00FA10DB">
        <w:rPr>
          <w:rFonts w:ascii="Arial" w:eastAsia="Times New Roman" w:hAnsi="Arial" w:cs="Arial"/>
          <w:color w:val="0B0C0C"/>
          <w:lang w:eastAsia="en-GB"/>
        </w:rPr>
        <w:t xml:space="preserve">Administrative costs should be divided equally across the different types of support you have funded. The total amount recorded in Tables 1 to 3 should be the same. The totals in Tables 4 and 5 should then add up to match that same overall figure. </w:t>
      </w:r>
      <w:r w:rsidR="000651FB" w:rsidRPr="00C61ADD">
        <w:rPr>
          <w:rFonts w:ascii="Arial" w:eastAsia="Times New Roman" w:hAnsi="Arial" w:cs="Arial"/>
          <w:b/>
          <w:bCs/>
          <w:color w:val="0B0C0C"/>
          <w:lang w:eastAsia="en-GB"/>
        </w:rPr>
        <w:t>If there is nothing to report in a cell, enter 0 as a number.</w:t>
      </w:r>
    </w:p>
    <w:p w14:paraId="231EE9C3" w14:textId="77777777" w:rsidR="000651FB" w:rsidRPr="00C61ADD" w:rsidRDefault="000651FB" w:rsidP="000651FB">
      <w:pPr>
        <w:pStyle w:val="ListParagraph"/>
        <w:autoSpaceDE w:val="0"/>
        <w:autoSpaceDN w:val="0"/>
        <w:adjustRightInd w:val="0"/>
        <w:ind w:left="360"/>
        <w:textAlignment w:val="center"/>
        <w:rPr>
          <w:rFonts w:ascii="Arial" w:eastAsia="Times New Roman" w:hAnsi="Arial" w:cs="Arial"/>
          <w:b/>
          <w:bCs/>
          <w:color w:val="0B0C0C"/>
          <w:lang w:eastAsia="en-GB"/>
        </w:rPr>
      </w:pPr>
    </w:p>
    <w:p w14:paraId="239683E4" w14:textId="733DC104" w:rsidR="009748B1" w:rsidRDefault="009748B1" w:rsidP="009748B1">
      <w:pPr>
        <w:autoSpaceDE w:val="0"/>
        <w:autoSpaceDN w:val="0"/>
        <w:adjustRightInd w:val="0"/>
        <w:ind w:left="360"/>
        <w:contextualSpacing/>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Volumes</w:t>
      </w:r>
    </w:p>
    <w:p w14:paraId="604E8C88" w14:textId="77777777" w:rsidR="009748B1" w:rsidRDefault="009748B1" w:rsidP="009748B1">
      <w:pPr>
        <w:autoSpaceDE w:val="0"/>
        <w:autoSpaceDN w:val="0"/>
        <w:adjustRightInd w:val="0"/>
        <w:ind w:left="360"/>
        <w:contextualSpacing/>
        <w:textAlignment w:val="center"/>
        <w:rPr>
          <w:rFonts w:ascii="Arial" w:eastAsia="Times New Roman" w:hAnsi="Arial" w:cs="Arial"/>
          <w:i/>
          <w:iCs/>
          <w:color w:val="0B0C0C"/>
          <w:lang w:eastAsia="en-GB"/>
        </w:rPr>
      </w:pPr>
    </w:p>
    <w:p w14:paraId="4D3F09F9" w14:textId="78026A24" w:rsidR="0084034E" w:rsidRDefault="00916DAB" w:rsidP="009748B1">
      <w:pPr>
        <w:autoSpaceDE w:val="0"/>
        <w:autoSpaceDN w:val="0"/>
        <w:adjustRightInd w:val="0"/>
        <w:ind w:left="360"/>
        <w:contextualSpacing/>
        <w:textAlignment w:val="center"/>
        <w:rPr>
          <w:rFonts w:ascii="Arial" w:eastAsia="Times New Roman" w:hAnsi="Arial" w:cs="Arial"/>
          <w:color w:val="0B0C0C"/>
          <w:lang w:eastAsia="en-GB"/>
        </w:rPr>
      </w:pPr>
      <w:r w:rsidRPr="00916DAB">
        <w:rPr>
          <w:rFonts w:ascii="Arial" w:eastAsia="Times New Roman" w:hAnsi="Arial" w:cs="Arial"/>
          <w:color w:val="0B0C0C"/>
          <w:lang w:eastAsia="en-GB"/>
        </w:rPr>
        <w:t xml:space="preserve">Please enter the number of times support has been provided through vouchers, Third Party Organisations, or tangible items. The total number of volumes recorded in Tables 1 to 3 should be the same. The totals in Tables 4 and 5 should then add up to match that same overall figure. </w:t>
      </w:r>
      <w:r w:rsidRPr="00D51496">
        <w:rPr>
          <w:rFonts w:ascii="Arial" w:eastAsia="Times New Roman" w:hAnsi="Arial" w:cs="Arial"/>
          <w:b/>
          <w:bCs/>
          <w:color w:val="0B0C0C"/>
          <w:lang w:eastAsia="en-GB"/>
        </w:rPr>
        <w:t>If there are no volumes to report, please enter 0 as a number.</w:t>
      </w:r>
    </w:p>
    <w:p w14:paraId="4CB629A0" w14:textId="77777777" w:rsidR="00916DAB" w:rsidRDefault="00916DAB" w:rsidP="009748B1">
      <w:pPr>
        <w:autoSpaceDE w:val="0"/>
        <w:autoSpaceDN w:val="0"/>
        <w:adjustRightInd w:val="0"/>
        <w:ind w:left="360"/>
        <w:contextualSpacing/>
        <w:textAlignment w:val="center"/>
        <w:rPr>
          <w:rFonts w:ascii="Arial" w:eastAsia="Times New Roman" w:hAnsi="Arial" w:cs="Arial"/>
          <w:b/>
          <w:bCs/>
          <w:color w:val="0B0C0C"/>
          <w:lang w:eastAsia="en-GB"/>
        </w:rPr>
      </w:pPr>
    </w:p>
    <w:p w14:paraId="5C6B3A0D" w14:textId="77777777" w:rsidR="0084034E" w:rsidRPr="00063DA2" w:rsidRDefault="0084034E" w:rsidP="0084034E">
      <w:pPr>
        <w:autoSpaceDE w:val="0"/>
        <w:autoSpaceDN w:val="0"/>
        <w:adjustRightInd w:val="0"/>
        <w:ind w:left="360"/>
        <w:contextualSpacing/>
        <w:textAlignment w:val="center"/>
        <w:rPr>
          <w:rFonts w:ascii="Arial" w:eastAsia="Times New Roman" w:hAnsi="Arial" w:cs="Arial"/>
          <w:i/>
          <w:iCs/>
          <w:color w:val="0B0C0C"/>
          <w:lang w:eastAsia="en-GB"/>
        </w:rPr>
      </w:pPr>
      <w:r w:rsidRPr="00063DA2">
        <w:rPr>
          <w:rFonts w:ascii="Arial" w:eastAsia="Times New Roman" w:hAnsi="Arial" w:cs="Arial"/>
          <w:i/>
          <w:iCs/>
          <w:color w:val="0B0C0C"/>
          <w:lang w:eastAsia="en-GB"/>
        </w:rPr>
        <w:t>Number of households helped.</w:t>
      </w:r>
    </w:p>
    <w:p w14:paraId="189EE888" w14:textId="77777777" w:rsidR="0084034E" w:rsidRDefault="0084034E" w:rsidP="0084034E">
      <w:pPr>
        <w:pStyle w:val="ListParagraph"/>
        <w:autoSpaceDE w:val="0"/>
        <w:autoSpaceDN w:val="0"/>
        <w:adjustRightInd w:val="0"/>
        <w:ind w:left="360"/>
        <w:textAlignment w:val="center"/>
        <w:rPr>
          <w:rFonts w:ascii="Arial" w:hAnsi="Arial" w:cs="Arial"/>
        </w:rPr>
      </w:pPr>
    </w:p>
    <w:p w14:paraId="447C9E31" w14:textId="7BE8AAFB" w:rsidR="004B021C" w:rsidRDefault="004B021C" w:rsidP="009748B1">
      <w:pPr>
        <w:autoSpaceDE w:val="0"/>
        <w:autoSpaceDN w:val="0"/>
        <w:adjustRightInd w:val="0"/>
        <w:ind w:left="360"/>
        <w:contextualSpacing/>
        <w:textAlignment w:val="center"/>
        <w:rPr>
          <w:rFonts w:ascii="Arial" w:eastAsia="Times New Roman" w:hAnsi="Arial" w:cs="Arial"/>
          <w:b/>
          <w:bCs/>
          <w:color w:val="0B0C0C"/>
          <w:lang w:eastAsia="en-GB"/>
        </w:rPr>
      </w:pPr>
      <w:r w:rsidRPr="004B021C">
        <w:rPr>
          <w:rFonts w:ascii="Arial" w:hAnsi="Arial" w:cs="Arial"/>
        </w:rPr>
        <w:t xml:space="preserve">Please enter the number of different households that have received support from you. If a household has received both tangible items and </w:t>
      </w:r>
      <w:r>
        <w:rPr>
          <w:rFonts w:ascii="Arial" w:hAnsi="Arial" w:cs="Arial"/>
        </w:rPr>
        <w:t>a voucher</w:t>
      </w:r>
      <w:r w:rsidRPr="004B021C">
        <w:rPr>
          <w:rFonts w:ascii="Arial" w:hAnsi="Arial" w:cs="Arial"/>
        </w:rPr>
        <w:t xml:space="preserve">, count them only once in the column that best represents the main type of support they received. The total number of households helped in Tables 1 to 3 should be the same. The totals in Tables 4 and 5 should then add up to match that same overall figure. </w:t>
      </w:r>
      <w:r w:rsidR="00F95C8A" w:rsidRPr="00512D6F">
        <w:rPr>
          <w:rFonts w:ascii="Arial" w:eastAsia="Times New Roman" w:hAnsi="Arial" w:cs="Arial"/>
          <w:b/>
          <w:bCs/>
          <w:color w:val="0B0C0C"/>
          <w:lang w:eastAsia="en-GB"/>
        </w:rPr>
        <w:t>If there are no households to report, please enter 0 as a number.</w:t>
      </w:r>
    </w:p>
    <w:p w14:paraId="13A55832" w14:textId="77777777" w:rsidR="00F95C8A" w:rsidRPr="00CE29B6" w:rsidRDefault="00F95C8A" w:rsidP="009748B1">
      <w:pPr>
        <w:autoSpaceDE w:val="0"/>
        <w:autoSpaceDN w:val="0"/>
        <w:adjustRightInd w:val="0"/>
        <w:ind w:left="360"/>
        <w:contextualSpacing/>
        <w:textAlignment w:val="center"/>
        <w:rPr>
          <w:rFonts w:ascii="Arial" w:eastAsia="Times New Roman" w:hAnsi="Arial" w:cs="Arial"/>
          <w:b/>
          <w:bCs/>
          <w:color w:val="0B0C0C"/>
          <w:lang w:eastAsia="en-GB"/>
        </w:rPr>
      </w:pPr>
    </w:p>
    <w:p w14:paraId="04B319EF" w14:textId="77777777" w:rsidR="0084034E" w:rsidRDefault="0084034E" w:rsidP="0084034E">
      <w:pPr>
        <w:pStyle w:val="ListParagraph"/>
        <w:autoSpaceDE w:val="0"/>
        <w:autoSpaceDN w:val="0"/>
        <w:adjustRightInd w:val="0"/>
        <w:ind w:left="360"/>
        <w:textAlignment w:val="center"/>
        <w:rPr>
          <w:rFonts w:ascii="Arial" w:hAnsi="Arial" w:cs="Arial"/>
          <w:b/>
          <w:bCs/>
        </w:rPr>
      </w:pPr>
      <w:r>
        <w:rPr>
          <w:rFonts w:ascii="Arial" w:hAnsi="Arial" w:cs="Arial"/>
          <w:b/>
          <w:bCs/>
        </w:rPr>
        <w:t>Completion of the breakdown by access route</w:t>
      </w:r>
    </w:p>
    <w:p w14:paraId="65F69986" w14:textId="77777777" w:rsidR="0084034E" w:rsidRDefault="0084034E" w:rsidP="0084034E">
      <w:pPr>
        <w:pStyle w:val="ListParagraph"/>
        <w:autoSpaceDE w:val="0"/>
        <w:autoSpaceDN w:val="0"/>
        <w:adjustRightInd w:val="0"/>
        <w:ind w:left="360"/>
        <w:textAlignment w:val="center"/>
        <w:rPr>
          <w:rFonts w:ascii="Arial" w:hAnsi="Arial" w:cs="Arial"/>
          <w:b/>
          <w:bCs/>
        </w:rPr>
      </w:pPr>
    </w:p>
    <w:p w14:paraId="406C9042" w14:textId="77777777" w:rsidR="0084034E" w:rsidRDefault="0084034E" w:rsidP="0084034E">
      <w:pPr>
        <w:pStyle w:val="ListParagraph"/>
        <w:autoSpaceDE w:val="0"/>
        <w:autoSpaceDN w:val="0"/>
        <w:adjustRightInd w:val="0"/>
        <w:ind w:left="360"/>
        <w:textAlignment w:val="center"/>
        <w:rPr>
          <w:rFonts w:ascii="Arial" w:hAnsi="Arial" w:cs="Arial"/>
          <w:i/>
          <w:iCs/>
        </w:rPr>
      </w:pPr>
      <w:r>
        <w:rPr>
          <w:rFonts w:ascii="Arial" w:hAnsi="Arial" w:cs="Arial"/>
          <w:i/>
          <w:iCs/>
        </w:rPr>
        <w:t>Spend</w:t>
      </w:r>
    </w:p>
    <w:p w14:paraId="1FE70101" w14:textId="77777777" w:rsidR="0084034E" w:rsidRDefault="0084034E" w:rsidP="0084034E">
      <w:pPr>
        <w:pStyle w:val="ListParagraph"/>
        <w:autoSpaceDE w:val="0"/>
        <w:autoSpaceDN w:val="0"/>
        <w:adjustRightInd w:val="0"/>
        <w:ind w:left="360"/>
        <w:textAlignment w:val="center"/>
        <w:rPr>
          <w:rFonts w:ascii="Arial" w:hAnsi="Arial" w:cs="Arial"/>
          <w:i/>
          <w:iCs/>
        </w:rPr>
      </w:pPr>
    </w:p>
    <w:p w14:paraId="7F475891" w14:textId="77777777" w:rsidR="001C5E08" w:rsidRDefault="001C5E08" w:rsidP="001C5E08">
      <w:pPr>
        <w:pStyle w:val="ListParagraph"/>
        <w:autoSpaceDE w:val="0"/>
        <w:autoSpaceDN w:val="0"/>
        <w:adjustRightInd w:val="0"/>
        <w:ind w:left="360"/>
        <w:textAlignment w:val="center"/>
        <w:rPr>
          <w:rFonts w:ascii="Arial" w:eastAsia="Times New Roman" w:hAnsi="Arial" w:cs="Arial"/>
          <w:b/>
          <w:bCs/>
          <w:color w:val="0B0C0C"/>
          <w:lang w:eastAsia="en-GB"/>
        </w:rPr>
      </w:pPr>
      <w:r w:rsidRPr="001C5E08">
        <w:rPr>
          <w:rFonts w:ascii="Arial" w:hAnsi="Arial" w:cs="Arial"/>
        </w:rPr>
        <w:t xml:space="preserve">Please enter the amount of money that has been spent on people you have proactively supported, as well as those who applied for support, using the definitions provided earlier. If you have used both access routes, administrative costs should be split evenly between them. If you have only provided support through one route, then the full administrative cost should be included under that route. The total amount recorded in Tables 1 to 3 should be the same. The totals in Tables 4 and 5 should then add up to match that same overall figure. </w:t>
      </w:r>
      <w:r w:rsidRPr="00C61ADD">
        <w:rPr>
          <w:rFonts w:ascii="Arial" w:eastAsia="Times New Roman" w:hAnsi="Arial" w:cs="Arial"/>
          <w:b/>
          <w:bCs/>
          <w:color w:val="0B0C0C"/>
          <w:lang w:eastAsia="en-GB"/>
        </w:rPr>
        <w:t>If there is nothing to report in a cell, enter 0 as a number.</w:t>
      </w:r>
    </w:p>
    <w:p w14:paraId="10264EDB" w14:textId="6F1DAEAE" w:rsidR="001C5E08" w:rsidRDefault="001C5E08" w:rsidP="0084034E">
      <w:pPr>
        <w:pStyle w:val="ListParagraph"/>
        <w:autoSpaceDE w:val="0"/>
        <w:autoSpaceDN w:val="0"/>
        <w:adjustRightInd w:val="0"/>
        <w:ind w:left="360"/>
        <w:textAlignment w:val="center"/>
        <w:rPr>
          <w:rFonts w:ascii="Arial" w:eastAsia="Times New Roman" w:hAnsi="Arial" w:cs="Arial"/>
          <w:color w:val="0B0C0C"/>
          <w:lang w:eastAsia="en-GB"/>
        </w:rPr>
      </w:pPr>
    </w:p>
    <w:p w14:paraId="73C53628" w14:textId="4BF4AFA6" w:rsidR="0084034E" w:rsidRDefault="0084034E" w:rsidP="0084034E">
      <w:pPr>
        <w:pStyle w:val="ListParagraph"/>
        <w:autoSpaceDE w:val="0"/>
        <w:autoSpaceDN w:val="0"/>
        <w:adjustRightInd w:val="0"/>
        <w:ind w:left="360"/>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Volumes</w:t>
      </w:r>
    </w:p>
    <w:p w14:paraId="6FBB90F8" w14:textId="77777777" w:rsidR="0084034E" w:rsidRDefault="0084034E" w:rsidP="0084034E">
      <w:pPr>
        <w:pStyle w:val="ListParagraph"/>
        <w:autoSpaceDE w:val="0"/>
        <w:autoSpaceDN w:val="0"/>
        <w:adjustRightInd w:val="0"/>
        <w:ind w:left="360"/>
        <w:textAlignment w:val="center"/>
        <w:rPr>
          <w:rFonts w:ascii="Arial" w:eastAsia="Times New Roman" w:hAnsi="Arial" w:cs="Arial"/>
          <w:i/>
          <w:iCs/>
          <w:color w:val="0B0C0C"/>
          <w:lang w:eastAsia="en-GB"/>
        </w:rPr>
      </w:pPr>
    </w:p>
    <w:p w14:paraId="0DF43778" w14:textId="3D693150" w:rsidR="0084034E" w:rsidRPr="00E01CE9" w:rsidRDefault="00E01CE9" w:rsidP="0084034E">
      <w:pPr>
        <w:pStyle w:val="ListParagraph"/>
        <w:autoSpaceDE w:val="0"/>
        <w:autoSpaceDN w:val="0"/>
        <w:adjustRightInd w:val="0"/>
        <w:ind w:left="360"/>
        <w:textAlignment w:val="center"/>
        <w:rPr>
          <w:rFonts w:ascii="Arial" w:eastAsia="Times New Roman" w:hAnsi="Arial" w:cs="Arial"/>
          <w:b/>
          <w:bCs/>
          <w:color w:val="0B0C0C"/>
          <w:lang w:eastAsia="en-GB"/>
        </w:rPr>
      </w:pPr>
      <w:r w:rsidRPr="00E01CE9">
        <w:rPr>
          <w:rFonts w:ascii="Arial" w:eastAsia="Times New Roman" w:hAnsi="Arial" w:cs="Arial"/>
          <w:color w:val="0B0C0C"/>
          <w:lang w:eastAsia="en-GB"/>
        </w:rPr>
        <w:t xml:space="preserve">Please enter the number of times support has been provided through both application-based and proactive support. The total number of volumes recorded in Tables 1 to 3 should be the same. The totals in Tables 4 and 5 should then add up to match that same overall figure. </w:t>
      </w:r>
      <w:r w:rsidRPr="00E01CE9">
        <w:rPr>
          <w:rFonts w:ascii="Arial" w:eastAsia="Times New Roman" w:hAnsi="Arial" w:cs="Arial"/>
          <w:b/>
          <w:bCs/>
          <w:color w:val="0B0C0C"/>
          <w:lang w:eastAsia="en-GB"/>
        </w:rPr>
        <w:t xml:space="preserve">If there are no </w:t>
      </w:r>
      <w:r>
        <w:rPr>
          <w:rFonts w:ascii="Arial" w:eastAsia="Times New Roman" w:hAnsi="Arial" w:cs="Arial"/>
          <w:b/>
          <w:bCs/>
          <w:color w:val="0B0C0C"/>
          <w:lang w:eastAsia="en-GB"/>
        </w:rPr>
        <w:t>volumes</w:t>
      </w:r>
      <w:r w:rsidRPr="00E01CE9">
        <w:rPr>
          <w:rFonts w:ascii="Arial" w:eastAsia="Times New Roman" w:hAnsi="Arial" w:cs="Arial"/>
          <w:b/>
          <w:bCs/>
          <w:color w:val="0B0C0C"/>
          <w:lang w:eastAsia="en-GB"/>
        </w:rPr>
        <w:t xml:space="preserve"> to report, please enter 0 as a number.</w:t>
      </w:r>
    </w:p>
    <w:p w14:paraId="2B5F5E2C" w14:textId="77777777" w:rsidR="00E01CE9" w:rsidRDefault="00E01CE9" w:rsidP="0084034E">
      <w:pPr>
        <w:pStyle w:val="ListParagraph"/>
        <w:autoSpaceDE w:val="0"/>
        <w:autoSpaceDN w:val="0"/>
        <w:adjustRightInd w:val="0"/>
        <w:ind w:left="360"/>
        <w:textAlignment w:val="center"/>
        <w:rPr>
          <w:rFonts w:ascii="Arial" w:hAnsi="Arial" w:cs="Arial"/>
        </w:rPr>
      </w:pPr>
    </w:p>
    <w:p w14:paraId="6D00AF16" w14:textId="77777777" w:rsidR="0084034E" w:rsidRDefault="0084034E" w:rsidP="0084034E">
      <w:pPr>
        <w:pStyle w:val="ListParagraph"/>
        <w:autoSpaceDE w:val="0"/>
        <w:autoSpaceDN w:val="0"/>
        <w:adjustRightInd w:val="0"/>
        <w:ind w:left="360"/>
        <w:textAlignment w:val="center"/>
        <w:rPr>
          <w:rFonts w:ascii="Arial" w:hAnsi="Arial" w:cs="Arial"/>
          <w:i/>
          <w:iCs/>
        </w:rPr>
      </w:pPr>
      <w:r>
        <w:rPr>
          <w:rFonts w:ascii="Arial" w:hAnsi="Arial" w:cs="Arial"/>
          <w:i/>
          <w:iCs/>
        </w:rPr>
        <w:t>Number of households helped.</w:t>
      </w:r>
    </w:p>
    <w:p w14:paraId="4E49DD8C" w14:textId="77777777" w:rsidR="0084034E" w:rsidRDefault="0084034E" w:rsidP="0084034E">
      <w:pPr>
        <w:pStyle w:val="ListParagraph"/>
        <w:autoSpaceDE w:val="0"/>
        <w:autoSpaceDN w:val="0"/>
        <w:adjustRightInd w:val="0"/>
        <w:ind w:left="360"/>
        <w:textAlignment w:val="center"/>
        <w:rPr>
          <w:rFonts w:ascii="Arial" w:hAnsi="Arial" w:cs="Arial"/>
          <w:i/>
          <w:iCs/>
        </w:rPr>
      </w:pPr>
    </w:p>
    <w:p w14:paraId="03AF5783" w14:textId="77777777" w:rsidR="008E3C32" w:rsidRDefault="008E3C32" w:rsidP="008E3C32">
      <w:pPr>
        <w:autoSpaceDE w:val="0"/>
        <w:autoSpaceDN w:val="0"/>
        <w:adjustRightInd w:val="0"/>
        <w:ind w:left="360"/>
        <w:contextualSpacing/>
        <w:textAlignment w:val="center"/>
        <w:rPr>
          <w:rFonts w:ascii="Arial" w:eastAsia="Times New Roman" w:hAnsi="Arial" w:cs="Arial"/>
          <w:b/>
          <w:bCs/>
          <w:color w:val="0B0C0C"/>
          <w:lang w:eastAsia="en-GB"/>
        </w:rPr>
      </w:pPr>
      <w:r w:rsidRPr="008E3C32">
        <w:rPr>
          <w:rFonts w:ascii="Arial" w:hAnsi="Arial" w:cs="Arial"/>
        </w:rPr>
        <w:t xml:space="preserve">Please enter the number of different households you have supported through both application-based and proactive support, using the definitions provided earlier. The total number of households helped in Tables 1 to 3 should be the same. The totals in Tables 4 and 5 should then add up to match that same overall figure. </w:t>
      </w:r>
      <w:r w:rsidRPr="00512D6F">
        <w:rPr>
          <w:rFonts w:ascii="Arial" w:eastAsia="Times New Roman" w:hAnsi="Arial" w:cs="Arial"/>
          <w:b/>
          <w:bCs/>
          <w:color w:val="0B0C0C"/>
          <w:lang w:eastAsia="en-GB"/>
        </w:rPr>
        <w:t>If there are no households to report, please enter 0 as a number.</w:t>
      </w:r>
    </w:p>
    <w:p w14:paraId="33F5ED8F" w14:textId="78BCE4AC" w:rsidR="008E3C32" w:rsidRPr="00097900" w:rsidRDefault="008E3C32" w:rsidP="009748B1">
      <w:pPr>
        <w:autoSpaceDE w:val="0"/>
        <w:autoSpaceDN w:val="0"/>
        <w:adjustRightInd w:val="0"/>
        <w:ind w:left="360"/>
        <w:contextualSpacing/>
        <w:textAlignment w:val="center"/>
        <w:rPr>
          <w:rFonts w:ascii="Arial" w:eastAsia="Times New Roman" w:hAnsi="Arial" w:cs="Arial"/>
          <w:i/>
          <w:iCs/>
          <w:color w:val="0B0C0C"/>
          <w:lang w:eastAsia="en-GB"/>
        </w:rPr>
      </w:pPr>
    </w:p>
    <w:p w14:paraId="1F1BBE7C" w14:textId="14CCAD44" w:rsidR="00D52D0C" w:rsidRPr="00D52D0C" w:rsidRDefault="00D52D0C" w:rsidP="00D52D0C">
      <w:pPr>
        <w:autoSpaceDE w:val="0"/>
        <w:autoSpaceDN w:val="0"/>
        <w:adjustRightInd w:val="0"/>
        <w:ind w:left="360"/>
        <w:contextualSpacing/>
        <w:textAlignment w:val="center"/>
        <w:rPr>
          <w:rFonts w:ascii="Arial" w:eastAsia="Arial" w:hAnsi="Arial" w:cs="Arial"/>
          <w:b/>
          <w:bCs/>
        </w:rPr>
      </w:pPr>
      <w:r w:rsidRPr="00D52D0C">
        <w:rPr>
          <w:rFonts w:ascii="Arial" w:eastAsia="Arial" w:hAnsi="Arial" w:cs="Arial"/>
          <w:b/>
          <w:bCs/>
        </w:rPr>
        <w:t xml:space="preserve">Completion of the breakdown of support by </w:t>
      </w:r>
      <w:r w:rsidR="00C8557C">
        <w:rPr>
          <w:rFonts w:ascii="Arial" w:eastAsia="Arial" w:hAnsi="Arial" w:cs="Arial"/>
          <w:b/>
          <w:bCs/>
        </w:rPr>
        <w:t xml:space="preserve">crisis </w:t>
      </w:r>
      <w:r w:rsidR="00A119E4">
        <w:rPr>
          <w:rFonts w:ascii="Arial" w:eastAsia="Arial" w:hAnsi="Arial" w:cs="Arial"/>
          <w:b/>
          <w:bCs/>
        </w:rPr>
        <w:t>category</w:t>
      </w:r>
    </w:p>
    <w:p w14:paraId="15DF7DA6" w14:textId="77777777" w:rsidR="0024413F" w:rsidRDefault="0024413F" w:rsidP="00D52D0C">
      <w:pPr>
        <w:autoSpaceDE w:val="0"/>
        <w:autoSpaceDN w:val="0"/>
        <w:adjustRightInd w:val="0"/>
        <w:ind w:left="360"/>
        <w:contextualSpacing/>
        <w:textAlignment w:val="center"/>
        <w:rPr>
          <w:rFonts w:ascii="Arial" w:eastAsia="Arial" w:hAnsi="Arial" w:cs="Arial"/>
          <w:b/>
          <w:bCs/>
        </w:rPr>
      </w:pPr>
    </w:p>
    <w:p w14:paraId="06676CB9" w14:textId="0FB71826" w:rsidR="00D52D0C" w:rsidRPr="00D52D0C" w:rsidRDefault="00E635C4" w:rsidP="00D52D0C">
      <w:pPr>
        <w:autoSpaceDE w:val="0"/>
        <w:autoSpaceDN w:val="0"/>
        <w:adjustRightInd w:val="0"/>
        <w:ind w:left="360"/>
        <w:contextualSpacing/>
        <w:textAlignment w:val="center"/>
        <w:rPr>
          <w:rFonts w:ascii="Arial" w:eastAsia="Arial" w:hAnsi="Arial" w:cs="Arial"/>
          <w:b/>
          <w:bCs/>
        </w:rPr>
      </w:pPr>
      <w:r w:rsidRPr="00E635C4">
        <w:rPr>
          <w:rFonts w:ascii="Arial" w:eastAsia="Times New Roman" w:hAnsi="Arial" w:cs="Arial"/>
          <w:color w:val="0B0C0C"/>
          <w:lang w:eastAsia="en-GB"/>
        </w:rPr>
        <w:t>Each form of support should be placed into only one category. For example, if you are providing both food and a warm blanket</w:t>
      </w:r>
      <w:r w:rsidR="00142307">
        <w:rPr>
          <w:rFonts w:ascii="Arial" w:eastAsia="Times New Roman" w:hAnsi="Arial" w:cs="Arial"/>
          <w:color w:val="0B0C0C"/>
          <w:lang w:eastAsia="en-GB"/>
        </w:rPr>
        <w:t>, as a package,</w:t>
      </w:r>
      <w:r w:rsidRPr="00E635C4">
        <w:rPr>
          <w:rFonts w:ascii="Arial" w:eastAsia="Times New Roman" w:hAnsi="Arial" w:cs="Arial"/>
          <w:color w:val="0B0C0C"/>
          <w:lang w:eastAsia="en-GB"/>
        </w:rPr>
        <w:t xml:space="preserve"> to each person, you should choose the single category that best represents the overall support. </w:t>
      </w:r>
      <w:r w:rsidR="0070259D" w:rsidRPr="00E635C4">
        <w:rPr>
          <w:rFonts w:ascii="Arial" w:eastAsia="Times New Roman" w:hAnsi="Arial" w:cs="Arial"/>
          <w:color w:val="0B0C0C"/>
          <w:lang w:eastAsia="en-GB"/>
        </w:rPr>
        <w:t>Each volume</w:t>
      </w:r>
      <w:r w:rsidRPr="00E635C4">
        <w:rPr>
          <w:rFonts w:ascii="Arial" w:eastAsia="Times New Roman" w:hAnsi="Arial" w:cs="Arial"/>
          <w:color w:val="0B0C0C"/>
          <w:lang w:eastAsia="en-GB"/>
        </w:rPr>
        <w:t xml:space="preserve"> should only be counted once and included in one category. The related information for that category should then be entered in the spend, volumes, and number of households helped columns.</w:t>
      </w:r>
    </w:p>
    <w:p w14:paraId="3C9F206E" w14:textId="77777777" w:rsidR="00142307" w:rsidRDefault="00142307" w:rsidP="00120A9B">
      <w:pPr>
        <w:autoSpaceDE w:val="0"/>
        <w:autoSpaceDN w:val="0"/>
        <w:adjustRightInd w:val="0"/>
        <w:ind w:left="360"/>
        <w:contextualSpacing/>
        <w:textAlignment w:val="center"/>
        <w:rPr>
          <w:rFonts w:ascii="Arial" w:eastAsia="Times New Roman" w:hAnsi="Arial" w:cs="Arial"/>
          <w:i/>
          <w:iCs/>
          <w:color w:val="0B0C0C"/>
          <w:lang w:eastAsia="en-GB"/>
        </w:rPr>
      </w:pPr>
    </w:p>
    <w:p w14:paraId="6D579760" w14:textId="74355231" w:rsidR="00120A9B" w:rsidRPr="00120A9B" w:rsidRDefault="00120A9B" w:rsidP="00120A9B">
      <w:pPr>
        <w:autoSpaceDE w:val="0"/>
        <w:autoSpaceDN w:val="0"/>
        <w:adjustRightInd w:val="0"/>
        <w:ind w:left="360"/>
        <w:contextualSpacing/>
        <w:textAlignment w:val="center"/>
        <w:rPr>
          <w:rFonts w:ascii="Arial" w:eastAsia="Times New Roman" w:hAnsi="Arial" w:cs="Arial"/>
          <w:i/>
          <w:iCs/>
          <w:color w:val="0B0C0C"/>
          <w:lang w:eastAsia="en-GB"/>
        </w:rPr>
      </w:pPr>
      <w:r w:rsidRPr="00120A9B">
        <w:rPr>
          <w:rFonts w:ascii="Arial" w:eastAsia="Times New Roman" w:hAnsi="Arial" w:cs="Arial"/>
          <w:i/>
          <w:iCs/>
          <w:color w:val="0B0C0C"/>
          <w:lang w:eastAsia="en-GB"/>
        </w:rPr>
        <w:t>Spend</w:t>
      </w:r>
    </w:p>
    <w:p w14:paraId="54574173" w14:textId="77777777" w:rsidR="00120A9B" w:rsidRPr="00120A9B" w:rsidRDefault="00120A9B" w:rsidP="00120A9B">
      <w:pPr>
        <w:autoSpaceDE w:val="0"/>
        <w:autoSpaceDN w:val="0"/>
        <w:adjustRightInd w:val="0"/>
        <w:ind w:left="360"/>
        <w:contextualSpacing/>
        <w:textAlignment w:val="center"/>
        <w:rPr>
          <w:rFonts w:ascii="Arial" w:eastAsia="Times New Roman" w:hAnsi="Arial" w:cs="Arial"/>
          <w:i/>
          <w:iCs/>
          <w:color w:val="0B0C0C"/>
          <w:lang w:eastAsia="en-GB"/>
        </w:rPr>
      </w:pPr>
    </w:p>
    <w:p w14:paraId="305978F7" w14:textId="2AC7FC48" w:rsidR="00AD074F" w:rsidRPr="00FB72D4" w:rsidRDefault="00250C11" w:rsidP="00120A9B">
      <w:pPr>
        <w:autoSpaceDE w:val="0"/>
        <w:autoSpaceDN w:val="0"/>
        <w:adjustRightInd w:val="0"/>
        <w:ind w:left="360"/>
        <w:contextualSpacing/>
        <w:textAlignment w:val="center"/>
        <w:rPr>
          <w:rFonts w:ascii="Arial" w:eastAsia="Times New Roman" w:hAnsi="Arial" w:cs="Arial"/>
          <w:b/>
          <w:bCs/>
          <w:color w:val="0B0C0C"/>
          <w:lang w:eastAsia="en-GB"/>
        </w:rPr>
      </w:pPr>
      <w:r w:rsidRPr="00250C11">
        <w:rPr>
          <w:rFonts w:ascii="Arial" w:eastAsia="Times New Roman" w:hAnsi="Arial" w:cs="Arial"/>
          <w:color w:val="0B0C0C"/>
          <w:lang w:eastAsia="en-GB"/>
        </w:rPr>
        <w:t xml:space="preserve">In each cell of the spend row, enter the amount of money you expect to allocate to each category, based on the definitions provided above. If you are supporting more than one category, divide your administration costs equally between them. For example, if you are supporting food, energy and water, and wider essentials, then one third of your administration costs should be assigned to each. The total amount you enter should match the full amount of funding you have applied for. The total volumes recorded in Tables 1 to 3 should be the same. The totals in Tables 4 and 5 should then add up to match that same overall figure. </w:t>
      </w:r>
      <w:r w:rsidRPr="00FB72D4">
        <w:rPr>
          <w:rFonts w:ascii="Arial" w:eastAsia="Times New Roman" w:hAnsi="Arial" w:cs="Arial"/>
          <w:b/>
          <w:bCs/>
          <w:color w:val="0B0C0C"/>
          <w:lang w:eastAsia="en-GB"/>
        </w:rPr>
        <w:t>If there is no spend to report in a cell, please enter 0 as a number.</w:t>
      </w:r>
    </w:p>
    <w:p w14:paraId="4C8E978F" w14:textId="77777777" w:rsidR="00FB72D4" w:rsidRDefault="00FB72D4" w:rsidP="00CA0030">
      <w:pPr>
        <w:autoSpaceDE w:val="0"/>
        <w:autoSpaceDN w:val="0"/>
        <w:adjustRightInd w:val="0"/>
        <w:ind w:left="360"/>
        <w:contextualSpacing/>
        <w:textAlignment w:val="center"/>
        <w:rPr>
          <w:rFonts w:ascii="Arial" w:eastAsia="Times New Roman" w:hAnsi="Arial" w:cs="Arial"/>
          <w:i/>
          <w:iCs/>
          <w:color w:val="0B0C0C"/>
          <w:lang w:eastAsia="en-GB"/>
        </w:rPr>
      </w:pPr>
    </w:p>
    <w:p w14:paraId="6B97692D" w14:textId="7634EFD0" w:rsidR="00CA0030" w:rsidRPr="00CA0030" w:rsidRDefault="00FB72D4" w:rsidP="00CA0030">
      <w:pPr>
        <w:autoSpaceDE w:val="0"/>
        <w:autoSpaceDN w:val="0"/>
        <w:adjustRightInd w:val="0"/>
        <w:ind w:left="360"/>
        <w:contextualSpacing/>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Volumes</w:t>
      </w:r>
    </w:p>
    <w:p w14:paraId="2AAADAEF" w14:textId="77777777" w:rsidR="00CA0030" w:rsidRPr="00CA0030" w:rsidRDefault="00CA0030" w:rsidP="00CA0030">
      <w:pPr>
        <w:autoSpaceDE w:val="0"/>
        <w:autoSpaceDN w:val="0"/>
        <w:adjustRightInd w:val="0"/>
        <w:ind w:left="360"/>
        <w:contextualSpacing/>
        <w:textAlignment w:val="center"/>
        <w:rPr>
          <w:rFonts w:ascii="Arial" w:eastAsia="Times New Roman" w:hAnsi="Arial" w:cs="Arial"/>
          <w:i/>
          <w:iCs/>
          <w:color w:val="0B0C0C"/>
          <w:lang w:eastAsia="en-GB"/>
        </w:rPr>
      </w:pPr>
    </w:p>
    <w:p w14:paraId="7D91BE27" w14:textId="496CC7CE" w:rsidR="00CA0030" w:rsidRPr="009670A5" w:rsidRDefault="00411DD6" w:rsidP="00CA0030">
      <w:pPr>
        <w:autoSpaceDE w:val="0"/>
        <w:autoSpaceDN w:val="0"/>
        <w:adjustRightInd w:val="0"/>
        <w:ind w:left="360"/>
        <w:contextualSpacing/>
        <w:textAlignment w:val="center"/>
        <w:rPr>
          <w:rFonts w:ascii="Arial" w:eastAsia="Times New Roman" w:hAnsi="Arial" w:cs="Arial"/>
          <w:b/>
          <w:bCs/>
          <w:color w:val="0B0C0C"/>
          <w:lang w:eastAsia="en-GB"/>
        </w:rPr>
      </w:pPr>
      <w:r w:rsidRPr="00411DD6">
        <w:rPr>
          <w:rFonts w:ascii="Arial" w:eastAsia="Times New Roman" w:hAnsi="Arial" w:cs="Arial"/>
          <w:color w:val="0B0C0C"/>
          <w:lang w:eastAsia="en-GB"/>
        </w:rPr>
        <w:t>If</w:t>
      </w:r>
      <w:r>
        <w:rPr>
          <w:rFonts w:ascii="Arial" w:eastAsia="Times New Roman" w:hAnsi="Arial" w:cs="Arial"/>
          <w:color w:val="0B0C0C"/>
          <w:lang w:eastAsia="en-GB"/>
        </w:rPr>
        <w:t xml:space="preserve">, for example, </w:t>
      </w:r>
      <w:r w:rsidRPr="00411DD6">
        <w:rPr>
          <w:rFonts w:ascii="Arial" w:eastAsia="Times New Roman" w:hAnsi="Arial" w:cs="Arial"/>
          <w:color w:val="0B0C0C"/>
          <w:lang w:eastAsia="en-GB"/>
        </w:rPr>
        <w:t xml:space="preserve">you are providing support in the form of food hampers, the number of hampers given to each household type should be recorded under the food category. If you are also providing heated blankets separately, the number of blankets should be recorded under the category for essentials linked to energy and water. However, if you are offering both a food hamper and a heated blanket together as one package of support, this should be counted as a single </w:t>
      </w:r>
      <w:r w:rsidR="009670A5">
        <w:rPr>
          <w:rFonts w:ascii="Arial" w:eastAsia="Times New Roman" w:hAnsi="Arial" w:cs="Arial"/>
          <w:color w:val="0B0C0C"/>
          <w:lang w:eastAsia="en-GB"/>
        </w:rPr>
        <w:t xml:space="preserve">volume </w:t>
      </w:r>
      <w:r w:rsidRPr="00411DD6">
        <w:rPr>
          <w:rFonts w:ascii="Arial" w:eastAsia="Times New Roman" w:hAnsi="Arial" w:cs="Arial"/>
          <w:color w:val="0B0C0C"/>
          <w:lang w:eastAsia="en-GB"/>
        </w:rPr>
        <w:t xml:space="preserve">and placed in the category that best represents the overall support. The total number of volumes recorded in Tables 1 to 3 should be the same. The totals in Tables 4 and 5 should then add up to match that same overall figure. </w:t>
      </w:r>
      <w:r w:rsidRPr="009670A5">
        <w:rPr>
          <w:rFonts w:ascii="Arial" w:eastAsia="Times New Roman" w:hAnsi="Arial" w:cs="Arial"/>
          <w:b/>
          <w:bCs/>
          <w:color w:val="0B0C0C"/>
          <w:lang w:eastAsia="en-GB"/>
        </w:rPr>
        <w:t>If there are no volumes to report, please enter 0 as a number.</w:t>
      </w:r>
    </w:p>
    <w:p w14:paraId="5B38CE09" w14:textId="18D1FF36" w:rsidR="00CA0030" w:rsidRPr="00CA0030" w:rsidRDefault="00CA0030" w:rsidP="00CA0030">
      <w:pPr>
        <w:autoSpaceDE w:val="0"/>
        <w:autoSpaceDN w:val="0"/>
        <w:adjustRightInd w:val="0"/>
        <w:ind w:left="360"/>
        <w:contextualSpacing/>
        <w:textAlignment w:val="center"/>
        <w:rPr>
          <w:rFonts w:ascii="Arial" w:eastAsia="Times New Roman" w:hAnsi="Arial" w:cs="Arial"/>
          <w:i/>
          <w:iCs/>
          <w:color w:val="0B0C0C"/>
          <w:lang w:eastAsia="en-GB"/>
        </w:rPr>
      </w:pPr>
      <w:r w:rsidRPr="00CA0030">
        <w:rPr>
          <w:rFonts w:ascii="Arial" w:eastAsia="Times New Roman" w:hAnsi="Arial" w:cs="Arial"/>
          <w:i/>
          <w:iCs/>
          <w:color w:val="0B0C0C"/>
          <w:lang w:eastAsia="en-GB"/>
        </w:rPr>
        <w:t>Number of households helped</w:t>
      </w:r>
      <w:r w:rsidR="0004460D" w:rsidRPr="00CA0030">
        <w:rPr>
          <w:rFonts w:ascii="Arial" w:eastAsia="Times New Roman" w:hAnsi="Arial" w:cs="Arial"/>
          <w:i/>
          <w:iCs/>
          <w:color w:val="0B0C0C"/>
          <w:lang w:eastAsia="en-GB"/>
        </w:rPr>
        <w:t>.</w:t>
      </w:r>
    </w:p>
    <w:p w14:paraId="2D451074" w14:textId="77777777" w:rsidR="00CA0030" w:rsidRPr="00CA0030" w:rsidRDefault="00CA0030" w:rsidP="00CA0030">
      <w:pPr>
        <w:autoSpaceDE w:val="0"/>
        <w:autoSpaceDN w:val="0"/>
        <w:adjustRightInd w:val="0"/>
        <w:ind w:left="360"/>
        <w:contextualSpacing/>
        <w:textAlignment w:val="center"/>
        <w:rPr>
          <w:rFonts w:ascii="Arial" w:eastAsia="Times New Roman" w:hAnsi="Arial" w:cs="Arial"/>
          <w:i/>
          <w:iCs/>
          <w:color w:val="0B0C0C"/>
          <w:lang w:eastAsia="en-GB"/>
        </w:rPr>
      </w:pPr>
    </w:p>
    <w:p w14:paraId="679AE924" w14:textId="3CBFF217" w:rsidR="00CA0030" w:rsidRPr="002D059D" w:rsidRDefault="00EB24DB" w:rsidP="00CA0030">
      <w:pPr>
        <w:autoSpaceDE w:val="0"/>
        <w:autoSpaceDN w:val="0"/>
        <w:adjustRightInd w:val="0"/>
        <w:ind w:left="360"/>
        <w:contextualSpacing/>
        <w:textAlignment w:val="center"/>
        <w:rPr>
          <w:rFonts w:ascii="Arial" w:eastAsia="Times New Roman" w:hAnsi="Arial" w:cs="Arial"/>
          <w:b/>
          <w:bCs/>
          <w:color w:val="0B0C0C"/>
          <w:lang w:eastAsia="en-GB"/>
        </w:rPr>
      </w:pPr>
      <w:r w:rsidRPr="00EB24DB">
        <w:rPr>
          <w:rFonts w:ascii="Arial" w:eastAsia="Times New Roman" w:hAnsi="Arial" w:cs="Arial"/>
          <w:color w:val="0B0C0C"/>
          <w:lang w:eastAsia="en-GB"/>
        </w:rPr>
        <w:t xml:space="preserve">Please enter the number of different households you </w:t>
      </w:r>
      <w:r w:rsidR="00FF482A">
        <w:rPr>
          <w:rFonts w:ascii="Arial" w:eastAsia="Times New Roman" w:hAnsi="Arial" w:cs="Arial"/>
          <w:color w:val="0B0C0C"/>
          <w:lang w:eastAsia="en-GB"/>
        </w:rPr>
        <w:t xml:space="preserve">think you </w:t>
      </w:r>
      <w:r w:rsidRPr="00EB24DB">
        <w:rPr>
          <w:rFonts w:ascii="Arial" w:eastAsia="Times New Roman" w:hAnsi="Arial" w:cs="Arial"/>
          <w:color w:val="0B0C0C"/>
          <w:lang w:eastAsia="en-GB"/>
        </w:rPr>
        <w:t xml:space="preserve">will be supporting. If you are providing a package of support that includes both food and essentials linked to energy and water, the household should only be recorded in one category that best represents the overall support. The total number of households helped in Tables 1 to 3 should be the same. The totals in Tables 4 and 5 should then add up to match that same overall figure. </w:t>
      </w:r>
      <w:r w:rsidRPr="002D059D">
        <w:rPr>
          <w:rFonts w:ascii="Arial" w:eastAsia="Times New Roman" w:hAnsi="Arial" w:cs="Arial"/>
          <w:b/>
          <w:bCs/>
          <w:color w:val="0B0C0C"/>
          <w:lang w:eastAsia="en-GB"/>
        </w:rPr>
        <w:t>If there are no households to report, please enter 0 as a number.</w:t>
      </w:r>
    </w:p>
    <w:p w14:paraId="5D333A4E" w14:textId="77777777" w:rsidR="007C7752" w:rsidRDefault="007C7752" w:rsidP="00C8557C">
      <w:pPr>
        <w:autoSpaceDE w:val="0"/>
        <w:autoSpaceDN w:val="0"/>
        <w:adjustRightInd w:val="0"/>
        <w:ind w:left="360"/>
        <w:contextualSpacing/>
        <w:textAlignment w:val="center"/>
        <w:rPr>
          <w:rFonts w:ascii="Arial" w:eastAsia="Arial" w:hAnsi="Arial" w:cs="Arial"/>
          <w:b/>
          <w:bCs/>
        </w:rPr>
      </w:pPr>
    </w:p>
    <w:p w14:paraId="10784F62" w14:textId="1C344B85" w:rsidR="00C8557C" w:rsidRPr="00D52D0C" w:rsidRDefault="00C8557C" w:rsidP="00C8557C">
      <w:pPr>
        <w:autoSpaceDE w:val="0"/>
        <w:autoSpaceDN w:val="0"/>
        <w:adjustRightInd w:val="0"/>
        <w:ind w:left="360"/>
        <w:contextualSpacing/>
        <w:textAlignment w:val="center"/>
        <w:rPr>
          <w:rFonts w:ascii="Arial" w:eastAsia="Arial" w:hAnsi="Arial" w:cs="Arial"/>
          <w:b/>
          <w:bCs/>
        </w:rPr>
      </w:pPr>
      <w:r w:rsidRPr="00D52D0C">
        <w:rPr>
          <w:rFonts w:ascii="Arial" w:eastAsia="Arial" w:hAnsi="Arial" w:cs="Arial"/>
          <w:b/>
          <w:bCs/>
        </w:rPr>
        <w:t xml:space="preserve">Completion of the breakdown of support by </w:t>
      </w:r>
      <w:r w:rsidR="00997C68">
        <w:rPr>
          <w:rFonts w:ascii="Arial" w:eastAsia="Arial" w:hAnsi="Arial" w:cs="Arial"/>
          <w:b/>
          <w:bCs/>
        </w:rPr>
        <w:t>preventative</w:t>
      </w:r>
      <w:r>
        <w:rPr>
          <w:rFonts w:ascii="Arial" w:eastAsia="Arial" w:hAnsi="Arial" w:cs="Arial"/>
          <w:b/>
          <w:bCs/>
        </w:rPr>
        <w:t xml:space="preserve"> category</w:t>
      </w:r>
    </w:p>
    <w:p w14:paraId="1E82B50C" w14:textId="77777777" w:rsidR="007C7752" w:rsidRDefault="007C7752" w:rsidP="00C8557C">
      <w:pPr>
        <w:autoSpaceDE w:val="0"/>
        <w:autoSpaceDN w:val="0"/>
        <w:adjustRightInd w:val="0"/>
        <w:ind w:left="360"/>
        <w:contextualSpacing/>
        <w:textAlignment w:val="center"/>
        <w:rPr>
          <w:rFonts w:ascii="Arial" w:eastAsia="Times New Roman" w:hAnsi="Arial" w:cs="Arial"/>
          <w:color w:val="0B0C0C"/>
          <w:lang w:eastAsia="en-GB"/>
        </w:rPr>
      </w:pPr>
    </w:p>
    <w:p w14:paraId="13B6E0CB" w14:textId="515773F6" w:rsidR="00C8557C" w:rsidRPr="00D52D0C" w:rsidRDefault="00030507" w:rsidP="00C8557C">
      <w:pPr>
        <w:autoSpaceDE w:val="0"/>
        <w:autoSpaceDN w:val="0"/>
        <w:adjustRightInd w:val="0"/>
        <w:ind w:left="360"/>
        <w:contextualSpacing/>
        <w:textAlignment w:val="center"/>
        <w:rPr>
          <w:rFonts w:ascii="Arial" w:eastAsia="Arial" w:hAnsi="Arial" w:cs="Arial"/>
          <w:b/>
          <w:bCs/>
        </w:rPr>
      </w:pPr>
      <w:r w:rsidRPr="00030507">
        <w:rPr>
          <w:rFonts w:ascii="Arial" w:eastAsia="Times New Roman" w:hAnsi="Arial" w:cs="Arial"/>
          <w:color w:val="0B0C0C"/>
          <w:lang w:eastAsia="en-GB"/>
        </w:rPr>
        <w:t xml:space="preserve">Each form of support should be recorded under only one category. For example, if you are providing both </w:t>
      </w:r>
      <w:r w:rsidR="00997C68">
        <w:rPr>
          <w:rFonts w:ascii="Arial" w:eastAsia="Times New Roman" w:hAnsi="Arial" w:cs="Arial"/>
          <w:color w:val="0B0C0C"/>
          <w:lang w:eastAsia="en-GB"/>
        </w:rPr>
        <w:t>cookery lessons</w:t>
      </w:r>
      <w:r w:rsidRPr="00030507">
        <w:rPr>
          <w:rFonts w:ascii="Arial" w:eastAsia="Times New Roman" w:hAnsi="Arial" w:cs="Arial"/>
          <w:color w:val="0B0C0C"/>
          <w:lang w:eastAsia="en-GB"/>
        </w:rPr>
        <w:t xml:space="preserve"> and </w:t>
      </w:r>
      <w:r w:rsidR="00997C68">
        <w:rPr>
          <w:rFonts w:ascii="Arial" w:eastAsia="Times New Roman" w:hAnsi="Arial" w:cs="Arial"/>
          <w:color w:val="0B0C0C"/>
          <w:lang w:eastAsia="en-GB"/>
        </w:rPr>
        <w:t>energy efficiency</w:t>
      </w:r>
      <w:r w:rsidRPr="00030507">
        <w:rPr>
          <w:rFonts w:ascii="Arial" w:eastAsia="Times New Roman" w:hAnsi="Arial" w:cs="Arial"/>
          <w:color w:val="0B0C0C"/>
          <w:lang w:eastAsia="en-GB"/>
        </w:rPr>
        <w:t xml:space="preserve"> to each person, you should choose the single category that best represents the overall support being given. Each volume</w:t>
      </w:r>
      <w:r w:rsidR="002D059D">
        <w:rPr>
          <w:rFonts w:ascii="Arial" w:eastAsia="Times New Roman" w:hAnsi="Arial" w:cs="Arial"/>
          <w:color w:val="0B0C0C"/>
          <w:lang w:eastAsia="en-GB"/>
        </w:rPr>
        <w:t xml:space="preserve"> </w:t>
      </w:r>
      <w:r w:rsidRPr="00030507">
        <w:rPr>
          <w:rFonts w:ascii="Arial" w:eastAsia="Times New Roman" w:hAnsi="Arial" w:cs="Arial"/>
          <w:color w:val="0B0C0C"/>
          <w:lang w:eastAsia="en-GB"/>
        </w:rPr>
        <w:t>should only be counted once and placed in one category. The related information for that category should then be entered in the columns for spend, volumes, and number of households helped.</w:t>
      </w:r>
    </w:p>
    <w:p w14:paraId="153E86E9" w14:textId="77777777" w:rsidR="007C7752" w:rsidRDefault="007C7752" w:rsidP="00C8557C">
      <w:pPr>
        <w:autoSpaceDE w:val="0"/>
        <w:autoSpaceDN w:val="0"/>
        <w:adjustRightInd w:val="0"/>
        <w:ind w:left="360"/>
        <w:contextualSpacing/>
        <w:textAlignment w:val="center"/>
        <w:rPr>
          <w:rFonts w:ascii="Arial" w:eastAsia="Times New Roman" w:hAnsi="Arial" w:cs="Arial"/>
          <w:i/>
          <w:iCs/>
          <w:color w:val="0B0C0C"/>
          <w:lang w:eastAsia="en-GB"/>
        </w:rPr>
      </w:pPr>
    </w:p>
    <w:p w14:paraId="69DA8FA1" w14:textId="17683ED1" w:rsidR="00C8557C" w:rsidRPr="00120A9B" w:rsidRDefault="00C8557C" w:rsidP="00C8557C">
      <w:pPr>
        <w:autoSpaceDE w:val="0"/>
        <w:autoSpaceDN w:val="0"/>
        <w:adjustRightInd w:val="0"/>
        <w:ind w:left="360"/>
        <w:contextualSpacing/>
        <w:textAlignment w:val="center"/>
        <w:rPr>
          <w:rFonts w:ascii="Arial" w:eastAsia="Times New Roman" w:hAnsi="Arial" w:cs="Arial"/>
          <w:i/>
          <w:iCs/>
          <w:color w:val="0B0C0C"/>
          <w:lang w:eastAsia="en-GB"/>
        </w:rPr>
      </w:pPr>
      <w:r w:rsidRPr="00120A9B">
        <w:rPr>
          <w:rFonts w:ascii="Arial" w:eastAsia="Times New Roman" w:hAnsi="Arial" w:cs="Arial"/>
          <w:i/>
          <w:iCs/>
          <w:color w:val="0B0C0C"/>
          <w:lang w:eastAsia="en-GB"/>
        </w:rPr>
        <w:t>Spend</w:t>
      </w:r>
    </w:p>
    <w:p w14:paraId="00C50310" w14:textId="77777777" w:rsidR="00C8557C" w:rsidRPr="00120A9B" w:rsidRDefault="00C8557C" w:rsidP="00C8557C">
      <w:pPr>
        <w:autoSpaceDE w:val="0"/>
        <w:autoSpaceDN w:val="0"/>
        <w:adjustRightInd w:val="0"/>
        <w:ind w:left="360"/>
        <w:contextualSpacing/>
        <w:textAlignment w:val="center"/>
        <w:rPr>
          <w:rFonts w:ascii="Arial" w:eastAsia="Times New Roman" w:hAnsi="Arial" w:cs="Arial"/>
          <w:i/>
          <w:iCs/>
          <w:color w:val="0B0C0C"/>
          <w:lang w:eastAsia="en-GB"/>
        </w:rPr>
      </w:pPr>
    </w:p>
    <w:p w14:paraId="7519DC1E" w14:textId="542DACC2" w:rsidR="00C8557C" w:rsidRPr="005B5571" w:rsidRDefault="00C514F1" w:rsidP="00C8557C">
      <w:pPr>
        <w:autoSpaceDE w:val="0"/>
        <w:autoSpaceDN w:val="0"/>
        <w:adjustRightInd w:val="0"/>
        <w:ind w:left="360"/>
        <w:contextualSpacing/>
        <w:textAlignment w:val="center"/>
        <w:rPr>
          <w:rFonts w:ascii="Arial" w:eastAsia="Times New Roman" w:hAnsi="Arial" w:cs="Arial"/>
          <w:b/>
          <w:bCs/>
          <w:color w:val="0B0C0C"/>
          <w:lang w:eastAsia="en-GB"/>
        </w:rPr>
      </w:pPr>
      <w:r w:rsidRPr="00C514F1">
        <w:rPr>
          <w:rFonts w:ascii="Arial" w:eastAsia="Times New Roman" w:hAnsi="Arial" w:cs="Arial"/>
          <w:color w:val="0B0C0C"/>
          <w:lang w:eastAsia="en-GB"/>
        </w:rPr>
        <w:t xml:space="preserve">In each cell of the spend row, enter the amount of money you expect to allocate to each category, based on the definitions provided above. If you are supporting more than one category, divide your administration costs equally between them. For example, if you are supporting </w:t>
      </w:r>
      <w:r w:rsidR="00384694">
        <w:rPr>
          <w:rFonts w:ascii="Arial" w:eastAsia="Times New Roman" w:hAnsi="Arial" w:cs="Arial"/>
          <w:color w:val="0B0C0C"/>
          <w:lang w:eastAsia="en-GB"/>
        </w:rPr>
        <w:t>with cookery session</w:t>
      </w:r>
      <w:r w:rsidR="00345ECF">
        <w:rPr>
          <w:rFonts w:ascii="Arial" w:eastAsia="Times New Roman" w:hAnsi="Arial" w:cs="Arial"/>
          <w:color w:val="0B0C0C"/>
          <w:lang w:eastAsia="en-GB"/>
        </w:rPr>
        <w:t>s</w:t>
      </w:r>
      <w:r w:rsidR="003469CA">
        <w:rPr>
          <w:rFonts w:ascii="Arial" w:eastAsia="Times New Roman" w:hAnsi="Arial" w:cs="Arial"/>
          <w:color w:val="0B0C0C"/>
          <w:lang w:eastAsia="en-GB"/>
        </w:rPr>
        <w:t xml:space="preserve"> and energy efficiency</w:t>
      </w:r>
      <w:r w:rsidRPr="00C514F1">
        <w:rPr>
          <w:rFonts w:ascii="Arial" w:eastAsia="Times New Roman" w:hAnsi="Arial" w:cs="Arial"/>
          <w:color w:val="0B0C0C"/>
          <w:lang w:eastAsia="en-GB"/>
        </w:rPr>
        <w:t xml:space="preserve">, then </w:t>
      </w:r>
      <w:r w:rsidR="003469CA">
        <w:rPr>
          <w:rFonts w:ascii="Arial" w:eastAsia="Times New Roman" w:hAnsi="Arial" w:cs="Arial"/>
          <w:color w:val="0B0C0C"/>
          <w:lang w:eastAsia="en-GB"/>
        </w:rPr>
        <w:t>half</w:t>
      </w:r>
      <w:r w:rsidRPr="00C514F1">
        <w:rPr>
          <w:rFonts w:ascii="Arial" w:eastAsia="Times New Roman" w:hAnsi="Arial" w:cs="Arial"/>
          <w:color w:val="0B0C0C"/>
          <w:lang w:eastAsia="en-GB"/>
        </w:rPr>
        <w:t xml:space="preserve"> of your administration costs should be assigned to each. The total amount you enter should match the full amount of funding you have applied for. The total volumes recorded in Tables 1 to 3 should be the same. The totals in Tables 4 and 5 should then add up to match that same overall figure. </w:t>
      </w:r>
      <w:r w:rsidRPr="005B5571">
        <w:rPr>
          <w:rFonts w:ascii="Arial" w:eastAsia="Times New Roman" w:hAnsi="Arial" w:cs="Arial"/>
          <w:b/>
          <w:bCs/>
          <w:color w:val="0B0C0C"/>
          <w:lang w:eastAsia="en-GB"/>
        </w:rPr>
        <w:t>If there is no spend to report in a cell, please enter 0 as a number.</w:t>
      </w:r>
    </w:p>
    <w:p w14:paraId="5EBC77B4" w14:textId="77777777" w:rsidR="008D1192" w:rsidRDefault="008D1192" w:rsidP="00C8557C">
      <w:pPr>
        <w:autoSpaceDE w:val="0"/>
        <w:autoSpaceDN w:val="0"/>
        <w:adjustRightInd w:val="0"/>
        <w:ind w:left="360"/>
        <w:contextualSpacing/>
        <w:textAlignment w:val="center"/>
        <w:rPr>
          <w:rFonts w:ascii="Arial" w:eastAsia="Times New Roman" w:hAnsi="Arial" w:cs="Arial"/>
          <w:color w:val="0B0C0C"/>
          <w:lang w:eastAsia="en-GB"/>
        </w:rPr>
      </w:pPr>
    </w:p>
    <w:p w14:paraId="7C1E648B" w14:textId="575D3BF2" w:rsidR="00C8557C" w:rsidRPr="00CA0030" w:rsidRDefault="00AB1B88" w:rsidP="00C8557C">
      <w:pPr>
        <w:autoSpaceDE w:val="0"/>
        <w:autoSpaceDN w:val="0"/>
        <w:adjustRightInd w:val="0"/>
        <w:ind w:left="360"/>
        <w:contextualSpacing/>
        <w:textAlignment w:val="center"/>
        <w:rPr>
          <w:rFonts w:ascii="Arial" w:eastAsia="Times New Roman" w:hAnsi="Arial" w:cs="Arial"/>
          <w:i/>
          <w:iCs/>
          <w:color w:val="0B0C0C"/>
          <w:lang w:eastAsia="en-GB"/>
        </w:rPr>
      </w:pPr>
      <w:r>
        <w:rPr>
          <w:rFonts w:ascii="Arial" w:eastAsia="Times New Roman" w:hAnsi="Arial" w:cs="Arial"/>
          <w:i/>
          <w:iCs/>
          <w:color w:val="0B0C0C"/>
          <w:lang w:eastAsia="en-GB"/>
        </w:rPr>
        <w:t>Volumes</w:t>
      </w:r>
    </w:p>
    <w:p w14:paraId="35041179" w14:textId="77777777" w:rsidR="00C8557C" w:rsidRPr="00CA0030" w:rsidRDefault="00C8557C" w:rsidP="00C8557C">
      <w:pPr>
        <w:autoSpaceDE w:val="0"/>
        <w:autoSpaceDN w:val="0"/>
        <w:adjustRightInd w:val="0"/>
        <w:ind w:left="360"/>
        <w:contextualSpacing/>
        <w:textAlignment w:val="center"/>
        <w:rPr>
          <w:rFonts w:ascii="Arial" w:eastAsia="Times New Roman" w:hAnsi="Arial" w:cs="Arial"/>
          <w:i/>
          <w:iCs/>
          <w:color w:val="0B0C0C"/>
          <w:lang w:eastAsia="en-GB"/>
        </w:rPr>
      </w:pPr>
    </w:p>
    <w:p w14:paraId="5B704E2E" w14:textId="72DEEE91" w:rsidR="00C8557C" w:rsidRPr="00C8336C" w:rsidRDefault="00B44F55" w:rsidP="00C8557C">
      <w:pPr>
        <w:autoSpaceDE w:val="0"/>
        <w:autoSpaceDN w:val="0"/>
        <w:adjustRightInd w:val="0"/>
        <w:ind w:left="360"/>
        <w:contextualSpacing/>
        <w:textAlignment w:val="center"/>
        <w:rPr>
          <w:rFonts w:ascii="Arial" w:eastAsia="Times New Roman" w:hAnsi="Arial" w:cs="Arial"/>
          <w:b/>
          <w:bCs/>
          <w:color w:val="0B0C0C"/>
          <w:lang w:eastAsia="en-GB"/>
        </w:rPr>
      </w:pPr>
      <w:r w:rsidRPr="00B44F55">
        <w:rPr>
          <w:rFonts w:ascii="Arial" w:eastAsia="Times New Roman" w:hAnsi="Arial" w:cs="Arial"/>
          <w:color w:val="0B0C0C"/>
          <w:lang w:eastAsia="en-GB"/>
        </w:rPr>
        <w:t xml:space="preserve">If you are providing support in the form of </w:t>
      </w:r>
      <w:r>
        <w:rPr>
          <w:rFonts w:ascii="Arial" w:eastAsia="Times New Roman" w:hAnsi="Arial" w:cs="Arial"/>
          <w:color w:val="0B0C0C"/>
          <w:lang w:eastAsia="en-GB"/>
        </w:rPr>
        <w:t>advice</w:t>
      </w:r>
      <w:r w:rsidRPr="00B44F55">
        <w:rPr>
          <w:rFonts w:ascii="Arial" w:eastAsia="Times New Roman" w:hAnsi="Arial" w:cs="Arial"/>
          <w:color w:val="0B0C0C"/>
          <w:lang w:eastAsia="en-GB"/>
        </w:rPr>
        <w:t xml:space="preserve">, the number of </w:t>
      </w:r>
      <w:r>
        <w:rPr>
          <w:rFonts w:ascii="Arial" w:eastAsia="Times New Roman" w:hAnsi="Arial" w:cs="Arial"/>
          <w:color w:val="0B0C0C"/>
          <w:lang w:eastAsia="en-GB"/>
        </w:rPr>
        <w:t xml:space="preserve">people you </w:t>
      </w:r>
      <w:r w:rsidRPr="00B44F55">
        <w:rPr>
          <w:rFonts w:ascii="Arial" w:eastAsia="Times New Roman" w:hAnsi="Arial" w:cs="Arial"/>
          <w:color w:val="0B0C0C"/>
          <w:lang w:eastAsia="en-GB"/>
        </w:rPr>
        <w:t>give</w:t>
      </w:r>
      <w:r>
        <w:rPr>
          <w:rFonts w:ascii="Arial" w:eastAsia="Times New Roman" w:hAnsi="Arial" w:cs="Arial"/>
          <w:color w:val="0B0C0C"/>
          <w:lang w:eastAsia="en-GB"/>
        </w:rPr>
        <w:t xml:space="preserve"> advice to</w:t>
      </w:r>
      <w:r w:rsidR="00992742">
        <w:rPr>
          <w:rFonts w:ascii="Arial" w:eastAsia="Times New Roman" w:hAnsi="Arial" w:cs="Arial"/>
          <w:color w:val="0B0C0C"/>
          <w:lang w:eastAsia="en-GB"/>
        </w:rPr>
        <w:t>,</w:t>
      </w:r>
      <w:r w:rsidRPr="00B44F55">
        <w:rPr>
          <w:rFonts w:ascii="Arial" w:eastAsia="Times New Roman" w:hAnsi="Arial" w:cs="Arial"/>
          <w:color w:val="0B0C0C"/>
          <w:lang w:eastAsia="en-GB"/>
        </w:rPr>
        <w:t xml:space="preserve"> should be recorded under the </w:t>
      </w:r>
      <w:r>
        <w:rPr>
          <w:rFonts w:ascii="Arial" w:eastAsia="Times New Roman" w:hAnsi="Arial" w:cs="Arial"/>
          <w:color w:val="0B0C0C"/>
          <w:lang w:eastAsia="en-GB"/>
        </w:rPr>
        <w:t>advice</w:t>
      </w:r>
      <w:r w:rsidRPr="00B44F55">
        <w:rPr>
          <w:rFonts w:ascii="Arial" w:eastAsia="Times New Roman" w:hAnsi="Arial" w:cs="Arial"/>
          <w:color w:val="0B0C0C"/>
          <w:lang w:eastAsia="en-GB"/>
        </w:rPr>
        <w:t xml:space="preserve"> category. If you are also providing </w:t>
      </w:r>
      <w:r>
        <w:rPr>
          <w:rFonts w:ascii="Arial" w:eastAsia="Times New Roman" w:hAnsi="Arial" w:cs="Arial"/>
          <w:color w:val="0B0C0C"/>
          <w:lang w:eastAsia="en-GB"/>
        </w:rPr>
        <w:t xml:space="preserve">cooking skills </w:t>
      </w:r>
      <w:r w:rsidRPr="00B44F55">
        <w:rPr>
          <w:rFonts w:ascii="Arial" w:eastAsia="Times New Roman" w:hAnsi="Arial" w:cs="Arial"/>
          <w:color w:val="0B0C0C"/>
          <w:lang w:eastAsia="en-GB"/>
        </w:rPr>
        <w:t xml:space="preserve">separately, the number of </w:t>
      </w:r>
      <w:r w:rsidR="00B2130C">
        <w:rPr>
          <w:rFonts w:ascii="Arial" w:eastAsia="Times New Roman" w:hAnsi="Arial" w:cs="Arial"/>
          <w:color w:val="0B0C0C"/>
          <w:lang w:eastAsia="en-GB"/>
        </w:rPr>
        <w:t xml:space="preserve">people attending </w:t>
      </w:r>
      <w:r w:rsidR="00B2130C" w:rsidRPr="00FD3328">
        <w:rPr>
          <w:rFonts w:ascii="Arial" w:eastAsia="Times New Roman" w:hAnsi="Arial" w:cs="Arial"/>
          <w:b/>
          <w:bCs/>
          <w:color w:val="0B0C0C"/>
          <w:lang w:eastAsia="en-GB"/>
        </w:rPr>
        <w:t>each session</w:t>
      </w:r>
      <w:r w:rsidRPr="00B44F55">
        <w:rPr>
          <w:rFonts w:ascii="Arial" w:eastAsia="Times New Roman" w:hAnsi="Arial" w:cs="Arial"/>
          <w:color w:val="0B0C0C"/>
          <w:lang w:eastAsia="en-GB"/>
        </w:rPr>
        <w:t xml:space="preserve"> should be recorded under the category for </w:t>
      </w:r>
      <w:r w:rsidR="00B2130C">
        <w:rPr>
          <w:rFonts w:ascii="Arial" w:eastAsia="Times New Roman" w:hAnsi="Arial" w:cs="Arial"/>
          <w:color w:val="0B0C0C"/>
          <w:lang w:eastAsia="en-GB"/>
        </w:rPr>
        <w:t>skills</w:t>
      </w:r>
      <w:r w:rsidRPr="00B44F55">
        <w:rPr>
          <w:rFonts w:ascii="Arial" w:eastAsia="Times New Roman" w:hAnsi="Arial" w:cs="Arial"/>
          <w:color w:val="0B0C0C"/>
          <w:lang w:eastAsia="en-GB"/>
        </w:rPr>
        <w:t xml:space="preserve">. However, if you are offering both </w:t>
      </w:r>
      <w:r w:rsidR="00B2130C">
        <w:rPr>
          <w:rFonts w:ascii="Arial" w:eastAsia="Times New Roman" w:hAnsi="Arial" w:cs="Arial"/>
          <w:color w:val="0B0C0C"/>
          <w:lang w:eastAsia="en-GB"/>
        </w:rPr>
        <w:t>advice</w:t>
      </w:r>
      <w:r w:rsidR="00FD3328">
        <w:rPr>
          <w:rFonts w:ascii="Arial" w:eastAsia="Times New Roman" w:hAnsi="Arial" w:cs="Arial"/>
          <w:color w:val="0B0C0C"/>
          <w:lang w:eastAsia="en-GB"/>
        </w:rPr>
        <w:t xml:space="preserve"> &amp;</w:t>
      </w:r>
      <w:r w:rsidRPr="00B44F55">
        <w:rPr>
          <w:rFonts w:ascii="Arial" w:eastAsia="Times New Roman" w:hAnsi="Arial" w:cs="Arial"/>
          <w:color w:val="0B0C0C"/>
          <w:lang w:eastAsia="en-GB"/>
        </w:rPr>
        <w:t xml:space="preserve"> </w:t>
      </w:r>
      <w:r w:rsidR="00B2130C">
        <w:rPr>
          <w:rFonts w:ascii="Arial" w:eastAsia="Times New Roman" w:hAnsi="Arial" w:cs="Arial"/>
          <w:color w:val="0B0C0C"/>
          <w:lang w:eastAsia="en-GB"/>
        </w:rPr>
        <w:t>cooking skills</w:t>
      </w:r>
      <w:r w:rsidRPr="00B44F55">
        <w:rPr>
          <w:rFonts w:ascii="Arial" w:eastAsia="Times New Roman" w:hAnsi="Arial" w:cs="Arial"/>
          <w:color w:val="0B0C0C"/>
          <w:lang w:eastAsia="en-GB"/>
        </w:rPr>
        <w:t xml:space="preserve"> together as one package of support, this should be counted as a single award and placed in the category that best represents the overall support. The total number of volumes recorded in Tables 1 to 3 should be the same. The totals in Tables 4 and 5 should then add up to match that same overall figure. </w:t>
      </w:r>
      <w:r w:rsidRPr="00C8336C">
        <w:rPr>
          <w:rFonts w:ascii="Arial" w:eastAsia="Times New Roman" w:hAnsi="Arial" w:cs="Arial"/>
          <w:b/>
          <w:bCs/>
          <w:color w:val="0B0C0C"/>
          <w:lang w:eastAsia="en-GB"/>
        </w:rPr>
        <w:t>If there are no volumes to report, please enter 0 as a number.</w:t>
      </w:r>
    </w:p>
    <w:p w14:paraId="3061DECF" w14:textId="77777777" w:rsidR="00B44F55" w:rsidRPr="00CA0030" w:rsidRDefault="00B44F55" w:rsidP="00C8557C">
      <w:pPr>
        <w:autoSpaceDE w:val="0"/>
        <w:autoSpaceDN w:val="0"/>
        <w:adjustRightInd w:val="0"/>
        <w:ind w:left="360"/>
        <w:contextualSpacing/>
        <w:textAlignment w:val="center"/>
        <w:rPr>
          <w:rFonts w:ascii="Arial" w:eastAsia="Times New Roman" w:hAnsi="Arial" w:cs="Arial"/>
          <w:color w:val="0B0C0C"/>
          <w:lang w:eastAsia="en-GB"/>
        </w:rPr>
      </w:pPr>
    </w:p>
    <w:p w14:paraId="7E742A20" w14:textId="77777777" w:rsidR="00C8557C" w:rsidRPr="00CA0030" w:rsidRDefault="00C8557C" w:rsidP="00C8557C">
      <w:pPr>
        <w:autoSpaceDE w:val="0"/>
        <w:autoSpaceDN w:val="0"/>
        <w:adjustRightInd w:val="0"/>
        <w:ind w:left="360"/>
        <w:contextualSpacing/>
        <w:textAlignment w:val="center"/>
        <w:rPr>
          <w:rFonts w:ascii="Arial" w:eastAsia="Times New Roman" w:hAnsi="Arial" w:cs="Arial"/>
          <w:i/>
          <w:iCs/>
          <w:color w:val="0B0C0C"/>
          <w:lang w:eastAsia="en-GB"/>
        </w:rPr>
      </w:pPr>
      <w:r w:rsidRPr="00CA0030">
        <w:rPr>
          <w:rFonts w:ascii="Arial" w:eastAsia="Times New Roman" w:hAnsi="Arial" w:cs="Arial"/>
          <w:i/>
          <w:iCs/>
          <w:color w:val="0B0C0C"/>
          <w:lang w:eastAsia="en-GB"/>
        </w:rPr>
        <w:t>Number of households helped.</w:t>
      </w:r>
    </w:p>
    <w:p w14:paraId="498111A6" w14:textId="77777777" w:rsidR="00C8557C" w:rsidRPr="00CA0030" w:rsidRDefault="00C8557C" w:rsidP="00C8557C">
      <w:pPr>
        <w:autoSpaceDE w:val="0"/>
        <w:autoSpaceDN w:val="0"/>
        <w:adjustRightInd w:val="0"/>
        <w:ind w:left="360"/>
        <w:contextualSpacing/>
        <w:textAlignment w:val="center"/>
        <w:rPr>
          <w:rFonts w:ascii="Arial" w:eastAsia="Times New Roman" w:hAnsi="Arial" w:cs="Arial"/>
          <w:i/>
          <w:iCs/>
          <w:color w:val="0B0C0C"/>
          <w:lang w:eastAsia="en-GB"/>
        </w:rPr>
      </w:pPr>
    </w:p>
    <w:p w14:paraId="777B4814" w14:textId="3898617F" w:rsidR="00CE29B6" w:rsidRDefault="009B5740" w:rsidP="009B5740">
      <w:pPr>
        <w:ind w:left="426"/>
        <w:rPr>
          <w:rFonts w:ascii="Arial" w:eastAsia="Times New Roman" w:hAnsi="Arial" w:cs="Arial"/>
          <w:i/>
          <w:iCs/>
          <w:color w:val="0B0C0C"/>
          <w:lang w:eastAsia="en-GB"/>
        </w:rPr>
      </w:pPr>
      <w:r w:rsidRPr="009B5740">
        <w:rPr>
          <w:rFonts w:ascii="Arial" w:eastAsia="Times New Roman" w:hAnsi="Arial" w:cs="Arial"/>
          <w:color w:val="0B0C0C"/>
          <w:lang w:eastAsia="en-GB"/>
        </w:rPr>
        <w:t>Please enter the number of different households you</w:t>
      </w:r>
      <w:r>
        <w:rPr>
          <w:rFonts w:ascii="Arial" w:eastAsia="Times New Roman" w:hAnsi="Arial" w:cs="Arial"/>
          <w:color w:val="0B0C0C"/>
          <w:lang w:eastAsia="en-GB"/>
        </w:rPr>
        <w:t xml:space="preserve"> anticipate you</w:t>
      </w:r>
      <w:r w:rsidRPr="009B5740">
        <w:rPr>
          <w:rFonts w:ascii="Arial" w:eastAsia="Times New Roman" w:hAnsi="Arial" w:cs="Arial"/>
          <w:color w:val="0B0C0C"/>
          <w:lang w:eastAsia="en-GB"/>
        </w:rPr>
        <w:t xml:space="preserve"> will be supporting. If you are providing a package that includes both </w:t>
      </w:r>
      <w:r w:rsidR="0061431D">
        <w:rPr>
          <w:rFonts w:ascii="Arial" w:eastAsia="Times New Roman" w:hAnsi="Arial" w:cs="Arial"/>
          <w:color w:val="0B0C0C"/>
          <w:lang w:eastAsia="en-GB"/>
        </w:rPr>
        <w:t>advice</w:t>
      </w:r>
      <w:r w:rsidRPr="009B5740">
        <w:rPr>
          <w:rFonts w:ascii="Arial" w:eastAsia="Times New Roman" w:hAnsi="Arial" w:cs="Arial"/>
          <w:color w:val="0B0C0C"/>
          <w:lang w:eastAsia="en-GB"/>
        </w:rPr>
        <w:t xml:space="preserve"> and </w:t>
      </w:r>
      <w:r w:rsidR="0061431D">
        <w:rPr>
          <w:rFonts w:ascii="Arial" w:eastAsia="Times New Roman" w:hAnsi="Arial" w:cs="Arial"/>
          <w:color w:val="0B0C0C"/>
          <w:lang w:eastAsia="en-GB"/>
        </w:rPr>
        <w:t>skills</w:t>
      </w:r>
      <w:r w:rsidRPr="009B5740">
        <w:rPr>
          <w:rFonts w:ascii="Arial" w:eastAsia="Times New Roman" w:hAnsi="Arial" w:cs="Arial"/>
          <w:color w:val="0B0C0C"/>
          <w:lang w:eastAsia="en-GB"/>
        </w:rPr>
        <w:t xml:space="preserve">, the household should only be recorded in one category that best represents the overall support. </w:t>
      </w:r>
      <w:r w:rsidR="00A9486E">
        <w:rPr>
          <w:rFonts w:ascii="Arial" w:eastAsia="Times New Roman" w:hAnsi="Arial" w:cs="Arial"/>
          <w:color w:val="0B0C0C"/>
          <w:lang w:eastAsia="en-GB"/>
        </w:rPr>
        <w:t xml:space="preserve">If you are </w:t>
      </w:r>
      <w:r w:rsidR="00314E14">
        <w:rPr>
          <w:rFonts w:ascii="Arial" w:eastAsia="Times New Roman" w:hAnsi="Arial" w:cs="Arial"/>
          <w:color w:val="0B0C0C"/>
          <w:lang w:eastAsia="en-GB"/>
        </w:rPr>
        <w:t xml:space="preserve">providing two separate forms of support, one for advice and a separate </w:t>
      </w:r>
      <w:r w:rsidR="006B4451">
        <w:rPr>
          <w:rFonts w:ascii="Arial" w:eastAsia="Times New Roman" w:hAnsi="Arial" w:cs="Arial"/>
          <w:color w:val="0B0C0C"/>
          <w:lang w:eastAsia="en-GB"/>
        </w:rPr>
        <w:t>scheme providing cooking skills</w:t>
      </w:r>
      <w:r w:rsidR="00D762F3">
        <w:rPr>
          <w:rFonts w:ascii="Arial" w:eastAsia="Times New Roman" w:hAnsi="Arial" w:cs="Arial"/>
          <w:color w:val="0B0C0C"/>
          <w:lang w:eastAsia="en-GB"/>
        </w:rPr>
        <w:t xml:space="preserve">, if you anticipate </w:t>
      </w:r>
      <w:r w:rsidR="00A7663A">
        <w:rPr>
          <w:rFonts w:ascii="Arial" w:eastAsia="Times New Roman" w:hAnsi="Arial" w:cs="Arial"/>
          <w:color w:val="0B0C0C"/>
          <w:lang w:eastAsia="en-GB"/>
        </w:rPr>
        <w:t xml:space="preserve">members of a household attending both, please only count them in one of the categories.  </w:t>
      </w:r>
      <w:r w:rsidRPr="009B5740">
        <w:rPr>
          <w:rFonts w:ascii="Arial" w:eastAsia="Times New Roman" w:hAnsi="Arial" w:cs="Arial"/>
          <w:color w:val="0B0C0C"/>
          <w:lang w:eastAsia="en-GB"/>
        </w:rPr>
        <w:t xml:space="preserve">The total number of households helped in Tables 1 to 3 should be the same. The totals in Tables 4 and 5 should then add up to match that same overall figure. </w:t>
      </w:r>
      <w:r w:rsidRPr="00FC1544">
        <w:rPr>
          <w:rFonts w:ascii="Arial" w:eastAsia="Times New Roman" w:hAnsi="Arial" w:cs="Arial"/>
          <w:b/>
          <w:bCs/>
          <w:color w:val="0B0C0C"/>
          <w:lang w:eastAsia="en-GB"/>
        </w:rPr>
        <w:t>If there are no households to report, please enter 0 as a number.</w:t>
      </w:r>
      <w:r w:rsidR="00CE29B6" w:rsidRPr="00FC1544">
        <w:rPr>
          <w:rFonts w:ascii="Arial" w:eastAsia="Times New Roman" w:hAnsi="Arial" w:cs="Arial"/>
          <w:i/>
          <w:iCs/>
          <w:color w:val="0B0C0C"/>
          <w:lang w:eastAsia="en-GB"/>
        </w:rPr>
        <w:br w:type="page"/>
      </w:r>
    </w:p>
    <w:p w14:paraId="5C45F222" w14:textId="77777777" w:rsidR="00CE29B6" w:rsidRDefault="00CE29B6" w:rsidP="00120A9B">
      <w:pPr>
        <w:autoSpaceDE w:val="0"/>
        <w:autoSpaceDN w:val="0"/>
        <w:adjustRightInd w:val="0"/>
        <w:ind w:left="360"/>
        <w:contextualSpacing/>
        <w:textAlignment w:val="center"/>
        <w:rPr>
          <w:rFonts w:ascii="Arial" w:eastAsia="Times New Roman" w:hAnsi="Arial" w:cs="Arial"/>
          <w:i/>
          <w:iCs/>
          <w:color w:val="0B0C0C"/>
          <w:lang w:eastAsia="en-GB"/>
        </w:rPr>
      </w:pPr>
    </w:p>
    <w:p w14:paraId="1294D7E7" w14:textId="77777777" w:rsidR="00776F45" w:rsidRDefault="00776F45" w:rsidP="00061970">
      <w:pPr>
        <w:pStyle w:val="ListParagraph"/>
        <w:autoSpaceDE w:val="0"/>
        <w:autoSpaceDN w:val="0"/>
        <w:adjustRightInd w:val="0"/>
        <w:ind w:left="360"/>
        <w:textAlignment w:val="center"/>
        <w:rPr>
          <w:rFonts w:ascii="Arial" w:hAnsi="Arial" w:cs="Arial"/>
        </w:rPr>
      </w:pPr>
    </w:p>
    <w:p w14:paraId="642C8DC1" w14:textId="77777777" w:rsidR="000C513B" w:rsidRPr="00061970" w:rsidRDefault="000C513B" w:rsidP="00061970">
      <w:pPr>
        <w:pStyle w:val="ListParagraph"/>
        <w:autoSpaceDE w:val="0"/>
        <w:autoSpaceDN w:val="0"/>
        <w:adjustRightInd w:val="0"/>
        <w:ind w:left="360"/>
        <w:textAlignment w:val="center"/>
        <w:rPr>
          <w:rFonts w:ascii="Arial" w:hAnsi="Arial" w:cs="Arial"/>
        </w:rPr>
      </w:pPr>
    </w:p>
    <w:p w14:paraId="0F2CDAB1" w14:textId="6BBA114A" w:rsidR="00061970" w:rsidRDefault="000C513B"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 xml:space="preserve">A spreadsheet to capture your data will be issued to you if your application is approved, this will be used for audit purposes.  </w:t>
      </w:r>
    </w:p>
    <w:p w14:paraId="3BB6AC17" w14:textId="77777777" w:rsidR="003926D9" w:rsidRDefault="003926D9" w:rsidP="00061970">
      <w:pPr>
        <w:pStyle w:val="ListParagraph"/>
        <w:autoSpaceDE w:val="0"/>
        <w:autoSpaceDN w:val="0"/>
        <w:adjustRightInd w:val="0"/>
        <w:ind w:left="360"/>
        <w:textAlignment w:val="center"/>
        <w:rPr>
          <w:rFonts w:ascii="Arial" w:hAnsi="Arial" w:cs="Arial"/>
          <w:color w:val="000000"/>
          <w:szCs w:val="22"/>
        </w:rPr>
      </w:pPr>
    </w:p>
    <w:p w14:paraId="6BBA19FA" w14:textId="01EF17BA" w:rsidR="003926D9" w:rsidRDefault="003926D9" w:rsidP="00061970">
      <w:pPr>
        <w:pStyle w:val="ListParagraph"/>
        <w:autoSpaceDE w:val="0"/>
        <w:autoSpaceDN w:val="0"/>
        <w:adjustRightInd w:val="0"/>
        <w:ind w:left="360"/>
        <w:textAlignment w:val="center"/>
        <w:rPr>
          <w:rFonts w:ascii="Arial" w:hAnsi="Arial" w:cs="Arial"/>
          <w:b/>
          <w:bCs/>
          <w:color w:val="000000"/>
          <w:szCs w:val="22"/>
        </w:rPr>
      </w:pPr>
      <w:r>
        <w:rPr>
          <w:rFonts w:ascii="Arial" w:hAnsi="Arial" w:cs="Arial"/>
          <w:b/>
          <w:bCs/>
          <w:color w:val="000000"/>
          <w:szCs w:val="22"/>
        </w:rPr>
        <w:t>Declaration</w:t>
      </w:r>
    </w:p>
    <w:p w14:paraId="58215047" w14:textId="5B8C19C8" w:rsidR="000C5FC2" w:rsidRPr="000C5FC2" w:rsidRDefault="000C5FC2"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Please</w:t>
      </w:r>
      <w:r w:rsidR="00BE7193">
        <w:rPr>
          <w:rFonts w:ascii="Arial" w:hAnsi="Arial" w:cs="Arial"/>
          <w:color w:val="000000"/>
          <w:szCs w:val="22"/>
        </w:rPr>
        <w:t xml:space="preserve"> read the declaration in full </w:t>
      </w:r>
      <w:r w:rsidR="00271B6E">
        <w:rPr>
          <w:rFonts w:ascii="Arial" w:hAnsi="Arial" w:cs="Arial"/>
          <w:color w:val="000000"/>
          <w:szCs w:val="22"/>
        </w:rPr>
        <w:t xml:space="preserve">and sign the document, including your </w:t>
      </w:r>
      <w:r w:rsidR="0030154F">
        <w:rPr>
          <w:rFonts w:ascii="Arial" w:hAnsi="Arial" w:cs="Arial"/>
          <w:color w:val="000000"/>
          <w:szCs w:val="22"/>
        </w:rPr>
        <w:t xml:space="preserve">name and date before submitting the application for evaluation. </w:t>
      </w:r>
    </w:p>
    <w:p w14:paraId="6CAF2C46" w14:textId="77777777" w:rsidR="000C5FC2" w:rsidRPr="003926D9" w:rsidRDefault="000C5FC2" w:rsidP="00061970">
      <w:pPr>
        <w:pStyle w:val="ListParagraph"/>
        <w:autoSpaceDE w:val="0"/>
        <w:autoSpaceDN w:val="0"/>
        <w:adjustRightInd w:val="0"/>
        <w:ind w:left="360"/>
        <w:textAlignment w:val="center"/>
        <w:rPr>
          <w:rFonts w:ascii="Arial" w:hAnsi="Arial" w:cs="Arial"/>
          <w:b/>
          <w:bCs/>
          <w:color w:val="000000"/>
          <w:szCs w:val="22"/>
        </w:rPr>
      </w:pPr>
    </w:p>
    <w:p w14:paraId="3AC6FDE8" w14:textId="77777777" w:rsidR="000C513B" w:rsidRDefault="000C513B" w:rsidP="00061970">
      <w:pPr>
        <w:pStyle w:val="ListParagraph"/>
        <w:autoSpaceDE w:val="0"/>
        <w:autoSpaceDN w:val="0"/>
        <w:adjustRightInd w:val="0"/>
        <w:ind w:left="360"/>
        <w:textAlignment w:val="center"/>
        <w:rPr>
          <w:rFonts w:ascii="Arial" w:hAnsi="Arial" w:cs="Arial"/>
          <w:color w:val="000000"/>
          <w:szCs w:val="22"/>
        </w:rPr>
      </w:pPr>
    </w:p>
    <w:p w14:paraId="3BD83029" w14:textId="053EC9BF" w:rsidR="00DC2F7E" w:rsidRPr="00427FB5" w:rsidRDefault="007B21F7" w:rsidP="00061970">
      <w:pPr>
        <w:pStyle w:val="ListParagraph"/>
        <w:autoSpaceDE w:val="0"/>
        <w:autoSpaceDN w:val="0"/>
        <w:adjustRightInd w:val="0"/>
        <w:ind w:left="360"/>
        <w:textAlignment w:val="center"/>
        <w:rPr>
          <w:rFonts w:ascii="Arial" w:hAnsi="Arial" w:cs="Arial"/>
          <w:b/>
          <w:bCs/>
          <w:color w:val="000000"/>
          <w:szCs w:val="22"/>
        </w:rPr>
      </w:pPr>
      <w:r w:rsidRPr="00427FB5">
        <w:rPr>
          <w:rFonts w:ascii="Arial" w:hAnsi="Arial" w:cs="Arial"/>
          <w:b/>
          <w:bCs/>
          <w:color w:val="000000"/>
          <w:szCs w:val="22"/>
        </w:rPr>
        <w:t>Ratification</w:t>
      </w:r>
      <w:r w:rsidR="00427FB5" w:rsidRPr="00427FB5">
        <w:rPr>
          <w:rFonts w:ascii="Arial" w:hAnsi="Arial" w:cs="Arial"/>
          <w:b/>
          <w:bCs/>
          <w:color w:val="000000"/>
          <w:szCs w:val="22"/>
        </w:rPr>
        <w:t xml:space="preserve"> of agreement</w:t>
      </w:r>
    </w:p>
    <w:p w14:paraId="086169BE" w14:textId="77777777" w:rsidR="00427FB5" w:rsidRDefault="00427FB5" w:rsidP="00061970">
      <w:pPr>
        <w:pStyle w:val="ListParagraph"/>
        <w:autoSpaceDE w:val="0"/>
        <w:autoSpaceDN w:val="0"/>
        <w:adjustRightInd w:val="0"/>
        <w:ind w:left="360"/>
        <w:textAlignment w:val="center"/>
        <w:rPr>
          <w:rFonts w:ascii="Arial" w:hAnsi="Arial" w:cs="Arial"/>
          <w:color w:val="000000"/>
          <w:szCs w:val="22"/>
        </w:rPr>
      </w:pPr>
    </w:p>
    <w:p w14:paraId="5F505381" w14:textId="65C00415" w:rsidR="000C513B" w:rsidRDefault="00074DC2" w:rsidP="00061970">
      <w:pPr>
        <w:pStyle w:val="ListParagraph"/>
        <w:autoSpaceDE w:val="0"/>
        <w:autoSpaceDN w:val="0"/>
        <w:adjustRightInd w:val="0"/>
        <w:ind w:left="360"/>
        <w:textAlignment w:val="center"/>
        <w:rPr>
          <w:rFonts w:ascii="Arial" w:hAnsi="Arial" w:cs="Arial"/>
          <w:color w:val="000000"/>
          <w:szCs w:val="22"/>
        </w:rPr>
      </w:pPr>
      <w:r w:rsidRPr="003C55E2">
        <w:rPr>
          <w:rFonts w:ascii="Arial" w:hAnsi="Arial" w:cs="Arial"/>
          <w:noProof/>
          <w:color w:val="000000"/>
          <w:szCs w:val="22"/>
        </w:rPr>
        <mc:AlternateContent>
          <mc:Choice Requires="wps">
            <w:drawing>
              <wp:anchor distT="45720" distB="45720" distL="114300" distR="114300" simplePos="0" relativeHeight="251658240" behindDoc="0" locked="0" layoutInCell="1" allowOverlap="1" wp14:anchorId="1852663A" wp14:editId="21DDB1EF">
                <wp:simplePos x="0" y="0"/>
                <wp:positionH relativeFrom="column">
                  <wp:posOffset>1436370</wp:posOffset>
                </wp:positionH>
                <wp:positionV relativeFrom="paragraph">
                  <wp:posOffset>343535</wp:posOffset>
                </wp:positionV>
                <wp:extent cx="1981200" cy="7086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08660"/>
                        </a:xfrm>
                        <a:prstGeom prst="rect">
                          <a:avLst/>
                        </a:prstGeom>
                        <a:solidFill>
                          <a:srgbClr val="FFFFFF"/>
                        </a:solidFill>
                        <a:ln w="9525">
                          <a:solidFill>
                            <a:srgbClr val="000000"/>
                          </a:solidFill>
                          <a:miter lim="800000"/>
                          <a:headEnd/>
                          <a:tailEnd/>
                        </a:ln>
                      </wps:spPr>
                      <wps:txbx>
                        <w:txbxContent>
                          <w:p w14:paraId="0F50EE5D" w14:textId="01CE2FCC" w:rsidR="003C55E2" w:rsidRDefault="003C55E2">
                            <w:permStart w:id="93002906" w:edGrp="everyone"/>
                            <w:permEnd w:id="9300290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2663A" id="_x0000_t202" coordsize="21600,21600" o:spt="202" path="m,l,21600r21600,l21600,xe">
                <v:stroke joinstyle="miter"/>
                <v:path gradientshapeok="t" o:connecttype="rect"/>
              </v:shapetype>
              <v:shape id="Text Box 2" o:spid="_x0000_s1026" type="#_x0000_t202" style="position:absolute;left:0;text-align:left;margin-left:113.1pt;margin-top:27.05pt;width:156pt;height:5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">
                <v:textbox>
                  <w:txbxContent>
                    <w:p w14:paraId="0F50EE5D" w14:textId="01CE2FCC" w:rsidR="003C55E2" w:rsidRDefault="003C55E2">
                      <w:permStart w:id="93002906" w:edGrp="everyone"/>
                      <w:permEnd w:id="93002906"/>
                    </w:p>
                  </w:txbxContent>
                </v:textbox>
                <w10:wrap type="square"/>
              </v:shape>
            </w:pict>
          </mc:Fallback>
        </mc:AlternateContent>
      </w:r>
      <w:r w:rsidR="00427FB5">
        <w:rPr>
          <w:rFonts w:ascii="Arial" w:hAnsi="Arial" w:cs="Arial"/>
          <w:color w:val="000000"/>
          <w:szCs w:val="22"/>
        </w:rPr>
        <w:t>Please</w:t>
      </w:r>
      <w:r w:rsidR="000C513B">
        <w:rPr>
          <w:rFonts w:ascii="Arial" w:hAnsi="Arial" w:cs="Arial"/>
          <w:color w:val="000000"/>
          <w:szCs w:val="22"/>
        </w:rPr>
        <w:t xml:space="preserve"> confirm </w:t>
      </w:r>
      <w:r w:rsidR="00427FB5">
        <w:rPr>
          <w:rFonts w:ascii="Arial" w:hAnsi="Arial" w:cs="Arial"/>
          <w:color w:val="000000"/>
          <w:szCs w:val="22"/>
        </w:rPr>
        <w:t>you</w:t>
      </w:r>
      <w:r w:rsidR="000C513B">
        <w:rPr>
          <w:rFonts w:ascii="Arial" w:hAnsi="Arial" w:cs="Arial"/>
          <w:color w:val="000000"/>
          <w:szCs w:val="22"/>
        </w:rPr>
        <w:t xml:space="preserve"> have read </w:t>
      </w:r>
      <w:r w:rsidR="004E3A84">
        <w:rPr>
          <w:rFonts w:ascii="Arial" w:hAnsi="Arial" w:cs="Arial"/>
          <w:color w:val="000000"/>
          <w:szCs w:val="22"/>
        </w:rPr>
        <w:t xml:space="preserve">these instructions in full </w:t>
      </w:r>
      <w:r w:rsidR="000C513B">
        <w:rPr>
          <w:rFonts w:ascii="Arial" w:hAnsi="Arial" w:cs="Arial"/>
          <w:color w:val="000000"/>
          <w:szCs w:val="22"/>
        </w:rPr>
        <w:t>and understood this guidance document.</w:t>
      </w:r>
    </w:p>
    <w:p w14:paraId="245CEA2F" w14:textId="616E765F" w:rsidR="000C513B" w:rsidRDefault="000C513B" w:rsidP="00061970">
      <w:pPr>
        <w:pStyle w:val="ListParagraph"/>
        <w:autoSpaceDE w:val="0"/>
        <w:autoSpaceDN w:val="0"/>
        <w:adjustRightInd w:val="0"/>
        <w:ind w:left="360"/>
        <w:textAlignment w:val="center"/>
        <w:rPr>
          <w:rFonts w:ascii="Arial" w:hAnsi="Arial" w:cs="Arial"/>
          <w:color w:val="000000"/>
          <w:szCs w:val="22"/>
        </w:rPr>
      </w:pPr>
    </w:p>
    <w:p w14:paraId="1F2B8560" w14:textId="437FD934" w:rsidR="000C513B" w:rsidRDefault="003C55E2" w:rsidP="00061970">
      <w:pPr>
        <w:pStyle w:val="ListParagraph"/>
        <w:autoSpaceDE w:val="0"/>
        <w:autoSpaceDN w:val="0"/>
        <w:adjustRightInd w:val="0"/>
        <w:ind w:left="360"/>
        <w:textAlignment w:val="center"/>
        <w:rPr>
          <w:rFonts w:ascii="Arial" w:hAnsi="Arial" w:cs="Arial"/>
          <w:color w:val="000000"/>
          <w:szCs w:val="22"/>
        </w:rPr>
      </w:pPr>
      <w:permStart w:id="1044984102" w:edGrp="everyone"/>
      <w:r>
        <w:rPr>
          <w:rFonts w:ascii="Arial" w:hAnsi="Arial" w:cs="Arial"/>
          <w:color w:val="000000"/>
          <w:szCs w:val="22"/>
        </w:rPr>
        <w:t>Insert signature</w:t>
      </w:r>
      <w:r w:rsidR="000C513B">
        <w:rPr>
          <w:rFonts w:ascii="Arial" w:hAnsi="Arial" w:cs="Arial"/>
          <w:color w:val="000000"/>
          <w:szCs w:val="22"/>
        </w:rPr>
        <w:t xml:space="preserve">: </w:t>
      </w:r>
      <w:permEnd w:id="1044984102"/>
      <w:r w:rsidR="000C513B">
        <w:rPr>
          <w:rFonts w:ascii="Arial" w:hAnsi="Arial" w:cs="Arial"/>
          <w:color w:val="000000"/>
          <w:szCs w:val="22"/>
        </w:rPr>
        <w:tab/>
      </w:r>
    </w:p>
    <w:p w14:paraId="53CB2FE4" w14:textId="77777777" w:rsidR="00427FB5" w:rsidRDefault="00427FB5" w:rsidP="00061970">
      <w:pPr>
        <w:pStyle w:val="ListParagraph"/>
        <w:autoSpaceDE w:val="0"/>
        <w:autoSpaceDN w:val="0"/>
        <w:adjustRightInd w:val="0"/>
        <w:ind w:left="360"/>
        <w:textAlignment w:val="center"/>
        <w:rPr>
          <w:rFonts w:ascii="Arial" w:hAnsi="Arial" w:cs="Arial"/>
          <w:color w:val="000000"/>
          <w:szCs w:val="22"/>
        </w:rPr>
      </w:pPr>
    </w:p>
    <w:p w14:paraId="32C93F01" w14:textId="77777777" w:rsidR="003C55E2" w:rsidRDefault="003C55E2" w:rsidP="00061970">
      <w:pPr>
        <w:pStyle w:val="ListParagraph"/>
        <w:autoSpaceDE w:val="0"/>
        <w:autoSpaceDN w:val="0"/>
        <w:adjustRightInd w:val="0"/>
        <w:ind w:left="360"/>
        <w:textAlignment w:val="center"/>
        <w:rPr>
          <w:rFonts w:ascii="Arial" w:hAnsi="Arial" w:cs="Arial"/>
          <w:color w:val="000000"/>
          <w:szCs w:val="22"/>
        </w:rPr>
      </w:pPr>
    </w:p>
    <w:p w14:paraId="77DAB693" w14:textId="77777777" w:rsidR="00074DC2" w:rsidRDefault="00074DC2" w:rsidP="00061970">
      <w:pPr>
        <w:pStyle w:val="ListParagraph"/>
        <w:autoSpaceDE w:val="0"/>
        <w:autoSpaceDN w:val="0"/>
        <w:adjustRightInd w:val="0"/>
        <w:ind w:left="360"/>
        <w:textAlignment w:val="center"/>
        <w:rPr>
          <w:rFonts w:ascii="Arial" w:hAnsi="Arial" w:cs="Arial"/>
          <w:color w:val="000000"/>
          <w:szCs w:val="22"/>
        </w:rPr>
      </w:pPr>
    </w:p>
    <w:p w14:paraId="1250472D" w14:textId="12699736" w:rsidR="000C513B" w:rsidRDefault="000C513B"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Name:</w:t>
      </w:r>
      <w:r w:rsidR="004E3A84">
        <w:rPr>
          <w:rFonts w:ascii="Arial" w:hAnsi="Arial" w:cs="Arial"/>
          <w:color w:val="000000"/>
          <w:szCs w:val="22"/>
        </w:rPr>
        <w:t xml:space="preserve">     </w:t>
      </w:r>
      <w:permStart w:id="719651220" w:edGrp="everyone"/>
      <w:r w:rsidR="004E3A84">
        <w:rPr>
          <w:rFonts w:ascii="Arial" w:hAnsi="Arial" w:cs="Arial"/>
          <w:color w:val="000000"/>
          <w:szCs w:val="22"/>
        </w:rPr>
        <w:t>__</w:t>
      </w:r>
      <w:r w:rsidR="00471D5A">
        <w:rPr>
          <w:rFonts w:ascii="Arial" w:hAnsi="Arial" w:cs="Arial"/>
          <w:color w:val="000000"/>
          <w:szCs w:val="22"/>
        </w:rPr>
        <w:t xml:space="preserve"> </w:t>
      </w:r>
      <w:r w:rsidR="004E3A84">
        <w:rPr>
          <w:rFonts w:ascii="Arial" w:hAnsi="Arial" w:cs="Arial"/>
          <w:color w:val="000000"/>
          <w:szCs w:val="22"/>
        </w:rPr>
        <w:t>_________</w:t>
      </w:r>
      <w:r w:rsidR="0058723A">
        <w:rPr>
          <w:rFonts w:ascii="Arial" w:hAnsi="Arial" w:cs="Arial"/>
          <w:color w:val="000000"/>
          <w:szCs w:val="22"/>
        </w:rPr>
        <w:t>__________________________</w:t>
      </w:r>
    </w:p>
    <w:permEnd w:id="719651220"/>
    <w:p w14:paraId="51CEBB26" w14:textId="77777777" w:rsidR="00427FB5" w:rsidRDefault="00427FB5" w:rsidP="00061970">
      <w:pPr>
        <w:pStyle w:val="ListParagraph"/>
        <w:autoSpaceDE w:val="0"/>
        <w:autoSpaceDN w:val="0"/>
        <w:adjustRightInd w:val="0"/>
        <w:ind w:left="360"/>
        <w:textAlignment w:val="center"/>
        <w:rPr>
          <w:rFonts w:ascii="Arial" w:hAnsi="Arial" w:cs="Arial"/>
          <w:color w:val="000000"/>
          <w:szCs w:val="22"/>
        </w:rPr>
      </w:pPr>
    </w:p>
    <w:p w14:paraId="4C50E44D" w14:textId="33928449" w:rsidR="000C513B" w:rsidRDefault="000C513B" w:rsidP="00061970">
      <w:pPr>
        <w:pStyle w:val="ListParagraph"/>
        <w:autoSpaceDE w:val="0"/>
        <w:autoSpaceDN w:val="0"/>
        <w:adjustRightInd w:val="0"/>
        <w:ind w:left="360"/>
        <w:textAlignment w:val="center"/>
        <w:rPr>
          <w:rFonts w:ascii="Arial" w:hAnsi="Arial" w:cs="Arial"/>
          <w:color w:val="000000"/>
          <w:szCs w:val="22"/>
        </w:rPr>
      </w:pPr>
      <w:r>
        <w:rPr>
          <w:rFonts w:ascii="Arial" w:hAnsi="Arial" w:cs="Arial"/>
          <w:color w:val="000000"/>
          <w:szCs w:val="22"/>
        </w:rPr>
        <w:t>Date:</w:t>
      </w:r>
      <w:r w:rsidR="004E3A84">
        <w:rPr>
          <w:rFonts w:ascii="Arial" w:hAnsi="Arial" w:cs="Arial"/>
          <w:color w:val="000000"/>
          <w:szCs w:val="22"/>
        </w:rPr>
        <w:tab/>
      </w:r>
      <w:permStart w:id="1937456207" w:edGrp="everyone"/>
      <w:r w:rsidR="004E3A84">
        <w:rPr>
          <w:rFonts w:ascii="Arial" w:hAnsi="Arial" w:cs="Arial"/>
          <w:color w:val="000000"/>
          <w:szCs w:val="22"/>
        </w:rPr>
        <w:t>__</w:t>
      </w:r>
      <w:r w:rsidR="00471D5A">
        <w:rPr>
          <w:rFonts w:ascii="Arial" w:hAnsi="Arial" w:cs="Arial"/>
          <w:color w:val="000000"/>
          <w:szCs w:val="22"/>
        </w:rPr>
        <w:t xml:space="preserve"> </w:t>
      </w:r>
      <w:r w:rsidR="004E3A84">
        <w:rPr>
          <w:rFonts w:ascii="Arial" w:hAnsi="Arial" w:cs="Arial"/>
          <w:color w:val="000000"/>
          <w:szCs w:val="22"/>
        </w:rPr>
        <w:t>________</w:t>
      </w:r>
      <w:r w:rsidR="0058723A">
        <w:rPr>
          <w:rFonts w:ascii="Arial" w:hAnsi="Arial" w:cs="Arial"/>
          <w:color w:val="000000"/>
          <w:szCs w:val="22"/>
        </w:rPr>
        <w:t>__________________________</w:t>
      </w:r>
      <w:permEnd w:id="1937456207"/>
    </w:p>
    <w:sectPr w:rsidR="000C513B" w:rsidSect="00D17FBF">
      <w:pgSz w:w="11900" w:h="16840"/>
      <w:pgMar w:top="568" w:right="985"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D784" w14:textId="77777777" w:rsidR="007C7B61" w:rsidRDefault="007C7B61" w:rsidP="006905D8">
      <w:r>
        <w:separator/>
      </w:r>
    </w:p>
  </w:endnote>
  <w:endnote w:type="continuationSeparator" w:id="0">
    <w:p w14:paraId="2AA3CAD3" w14:textId="77777777" w:rsidR="007C7B61" w:rsidRDefault="007C7B61" w:rsidP="006905D8">
      <w:r>
        <w:continuationSeparator/>
      </w:r>
    </w:p>
  </w:endnote>
  <w:endnote w:type="continuationNotice" w:id="1">
    <w:p w14:paraId="30D2E572" w14:textId="77777777" w:rsidR="007C7B61" w:rsidRDefault="007C7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Book">
    <w:altName w:val="Calibri"/>
    <w:charset w:val="00"/>
    <w:family w:val="swiss"/>
    <w:pitch w:val="variable"/>
    <w:sig w:usb0="A00002AF" w:usb1="00006803"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Nova SemiBold">
    <w:altName w:val="Calibri"/>
    <w:charset w:val="00"/>
    <w:family w:val="swiss"/>
    <w:pitch w:val="variable"/>
    <w:sig w:usb0="A00002AF" w:usb1="00006803" w:usb2="00000000" w:usb3="00000000" w:csb0="0000019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5110" w14:textId="77777777" w:rsidR="007C7B61" w:rsidRDefault="007C7B61" w:rsidP="006905D8">
      <w:r>
        <w:separator/>
      </w:r>
    </w:p>
  </w:footnote>
  <w:footnote w:type="continuationSeparator" w:id="0">
    <w:p w14:paraId="3D432697" w14:textId="77777777" w:rsidR="007C7B61" w:rsidRDefault="007C7B61" w:rsidP="006905D8">
      <w:r>
        <w:continuationSeparator/>
      </w:r>
    </w:p>
  </w:footnote>
  <w:footnote w:type="continuationNotice" w:id="1">
    <w:p w14:paraId="43B991A5" w14:textId="77777777" w:rsidR="007C7B61" w:rsidRDefault="007C7B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738"/>
    <w:multiLevelType w:val="hybridMultilevel"/>
    <w:tmpl w:val="F4AAE42E"/>
    <w:lvl w:ilvl="0" w:tplc="5162882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96A371D"/>
    <w:multiLevelType w:val="hybridMultilevel"/>
    <w:tmpl w:val="2064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C56D8"/>
    <w:multiLevelType w:val="hybridMultilevel"/>
    <w:tmpl w:val="104CA7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441DEB"/>
    <w:multiLevelType w:val="hybridMultilevel"/>
    <w:tmpl w:val="D416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336F0"/>
    <w:multiLevelType w:val="hybridMultilevel"/>
    <w:tmpl w:val="BD469AFE"/>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15:restartNumberingAfterBreak="0">
    <w:nsid w:val="78DE2BAA"/>
    <w:multiLevelType w:val="hybridMultilevel"/>
    <w:tmpl w:val="33DAA158"/>
    <w:lvl w:ilvl="0" w:tplc="1F3A53BC">
      <w:start w:val="1"/>
      <w:numFmt w:val="lowerRoman"/>
      <w:lvlText w:val="(%1)"/>
      <w:lvlJc w:val="left"/>
      <w:pPr>
        <w:ind w:left="720" w:hanging="360"/>
      </w:pPr>
      <w:rPr>
        <w:rFonts w:ascii="Gill Sans Nova Book" w:eastAsiaTheme="minorHAnsi" w:hAnsi="Gill Sans Nova Book" w:cs="Gill Sans Nova SemiBol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700393">
    <w:abstractNumId w:val="2"/>
  </w:num>
  <w:num w:numId="2" w16cid:durableId="45767043">
    <w:abstractNumId w:val="3"/>
  </w:num>
  <w:num w:numId="3" w16cid:durableId="177739666">
    <w:abstractNumId w:val="5"/>
  </w:num>
  <w:num w:numId="4" w16cid:durableId="1318152185">
    <w:abstractNumId w:val="1"/>
  </w:num>
  <w:num w:numId="5" w16cid:durableId="1851678761">
    <w:abstractNumId w:val="0"/>
  </w:num>
  <w:num w:numId="6" w16cid:durableId="836268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2J1fCEx7BBCfHeV90piuxfK9/SHsGubGS05Vohxsm6zMsIvotBTp8teMAIY7VtreZB4dOAX9BGaX8F3eo/uTSA==" w:salt="w0W1ZquBVvag4RU7PPjS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D8"/>
    <w:rsid w:val="0000258F"/>
    <w:rsid w:val="00002755"/>
    <w:rsid w:val="00006600"/>
    <w:rsid w:val="000067CA"/>
    <w:rsid w:val="00006E60"/>
    <w:rsid w:val="00007911"/>
    <w:rsid w:val="00010A04"/>
    <w:rsid w:val="00015307"/>
    <w:rsid w:val="000171B0"/>
    <w:rsid w:val="00020201"/>
    <w:rsid w:val="00030507"/>
    <w:rsid w:val="0003554D"/>
    <w:rsid w:val="00040532"/>
    <w:rsid w:val="0004460D"/>
    <w:rsid w:val="00052D67"/>
    <w:rsid w:val="00052E50"/>
    <w:rsid w:val="00061970"/>
    <w:rsid w:val="000630E7"/>
    <w:rsid w:val="000636CC"/>
    <w:rsid w:val="00063DA2"/>
    <w:rsid w:val="000651FB"/>
    <w:rsid w:val="000656A9"/>
    <w:rsid w:val="00070DD8"/>
    <w:rsid w:val="00074DC2"/>
    <w:rsid w:val="000757AF"/>
    <w:rsid w:val="00083101"/>
    <w:rsid w:val="00083D8B"/>
    <w:rsid w:val="000868BE"/>
    <w:rsid w:val="00090897"/>
    <w:rsid w:val="00097900"/>
    <w:rsid w:val="000A7246"/>
    <w:rsid w:val="000B0CD1"/>
    <w:rsid w:val="000B2DA2"/>
    <w:rsid w:val="000B423E"/>
    <w:rsid w:val="000B48BC"/>
    <w:rsid w:val="000B514C"/>
    <w:rsid w:val="000C2DED"/>
    <w:rsid w:val="000C513B"/>
    <w:rsid w:val="000C54E8"/>
    <w:rsid w:val="000C5FC2"/>
    <w:rsid w:val="000D7644"/>
    <w:rsid w:val="000E3A7D"/>
    <w:rsid w:val="000F522E"/>
    <w:rsid w:val="001012E7"/>
    <w:rsid w:val="00101615"/>
    <w:rsid w:val="00101AB3"/>
    <w:rsid w:val="00106FE6"/>
    <w:rsid w:val="00107350"/>
    <w:rsid w:val="00112545"/>
    <w:rsid w:val="00114DE3"/>
    <w:rsid w:val="00120A9B"/>
    <w:rsid w:val="00142307"/>
    <w:rsid w:val="00144CB6"/>
    <w:rsid w:val="001464E4"/>
    <w:rsid w:val="001508F4"/>
    <w:rsid w:val="00150DD3"/>
    <w:rsid w:val="00161E94"/>
    <w:rsid w:val="00162678"/>
    <w:rsid w:val="00166B97"/>
    <w:rsid w:val="00171BE2"/>
    <w:rsid w:val="00181A4B"/>
    <w:rsid w:val="001833AF"/>
    <w:rsid w:val="00184637"/>
    <w:rsid w:val="0018788B"/>
    <w:rsid w:val="00193444"/>
    <w:rsid w:val="00194063"/>
    <w:rsid w:val="00195E2D"/>
    <w:rsid w:val="001A071A"/>
    <w:rsid w:val="001A15D1"/>
    <w:rsid w:val="001A1E9D"/>
    <w:rsid w:val="001A2276"/>
    <w:rsid w:val="001A44BF"/>
    <w:rsid w:val="001A5415"/>
    <w:rsid w:val="001A598A"/>
    <w:rsid w:val="001A771F"/>
    <w:rsid w:val="001B08CB"/>
    <w:rsid w:val="001B32C7"/>
    <w:rsid w:val="001B4EDD"/>
    <w:rsid w:val="001B5C00"/>
    <w:rsid w:val="001B6A85"/>
    <w:rsid w:val="001C5E08"/>
    <w:rsid w:val="001C744A"/>
    <w:rsid w:val="001C7FB7"/>
    <w:rsid w:val="001D0D88"/>
    <w:rsid w:val="001D43FA"/>
    <w:rsid w:val="001E02C9"/>
    <w:rsid w:val="001E3CB7"/>
    <w:rsid w:val="001F03C9"/>
    <w:rsid w:val="001F08C9"/>
    <w:rsid w:val="001F4133"/>
    <w:rsid w:val="001F4247"/>
    <w:rsid w:val="0020044E"/>
    <w:rsid w:val="00204E79"/>
    <w:rsid w:val="00211743"/>
    <w:rsid w:val="002129DD"/>
    <w:rsid w:val="002238D2"/>
    <w:rsid w:val="00230C73"/>
    <w:rsid w:val="00231DF9"/>
    <w:rsid w:val="002336D7"/>
    <w:rsid w:val="0024413F"/>
    <w:rsid w:val="00250C11"/>
    <w:rsid w:val="00254DB4"/>
    <w:rsid w:val="002602A1"/>
    <w:rsid w:val="00260B25"/>
    <w:rsid w:val="00264677"/>
    <w:rsid w:val="002719D4"/>
    <w:rsid w:val="00271B6E"/>
    <w:rsid w:val="0028372A"/>
    <w:rsid w:val="002A2392"/>
    <w:rsid w:val="002A4D69"/>
    <w:rsid w:val="002B5953"/>
    <w:rsid w:val="002B64DF"/>
    <w:rsid w:val="002B6DCE"/>
    <w:rsid w:val="002B71A9"/>
    <w:rsid w:val="002C07F0"/>
    <w:rsid w:val="002C1194"/>
    <w:rsid w:val="002D059D"/>
    <w:rsid w:val="002D12E0"/>
    <w:rsid w:val="002E0B01"/>
    <w:rsid w:val="002E50BF"/>
    <w:rsid w:val="002F1F43"/>
    <w:rsid w:val="0030154F"/>
    <w:rsid w:val="00305B15"/>
    <w:rsid w:val="003106FA"/>
    <w:rsid w:val="00314E14"/>
    <w:rsid w:val="00322375"/>
    <w:rsid w:val="00322712"/>
    <w:rsid w:val="00324A71"/>
    <w:rsid w:val="003322B6"/>
    <w:rsid w:val="0033457B"/>
    <w:rsid w:val="00337A8D"/>
    <w:rsid w:val="0034090C"/>
    <w:rsid w:val="003447D5"/>
    <w:rsid w:val="0034526D"/>
    <w:rsid w:val="00345ECF"/>
    <w:rsid w:val="003469CA"/>
    <w:rsid w:val="00350532"/>
    <w:rsid w:val="00351FA1"/>
    <w:rsid w:val="00355CEB"/>
    <w:rsid w:val="00362BE6"/>
    <w:rsid w:val="003634BA"/>
    <w:rsid w:val="00373434"/>
    <w:rsid w:val="0037618C"/>
    <w:rsid w:val="00376750"/>
    <w:rsid w:val="00377C65"/>
    <w:rsid w:val="00377F93"/>
    <w:rsid w:val="00384214"/>
    <w:rsid w:val="00384694"/>
    <w:rsid w:val="00385D5A"/>
    <w:rsid w:val="00386940"/>
    <w:rsid w:val="003926D9"/>
    <w:rsid w:val="0039556C"/>
    <w:rsid w:val="003A74C7"/>
    <w:rsid w:val="003C4426"/>
    <w:rsid w:val="003C55E2"/>
    <w:rsid w:val="003D0BCF"/>
    <w:rsid w:val="003D3318"/>
    <w:rsid w:val="003D725B"/>
    <w:rsid w:val="003F2AC9"/>
    <w:rsid w:val="003F3A4A"/>
    <w:rsid w:val="003F7FE0"/>
    <w:rsid w:val="00400CA5"/>
    <w:rsid w:val="00400EC0"/>
    <w:rsid w:val="0040352A"/>
    <w:rsid w:val="00403B22"/>
    <w:rsid w:val="00404C0C"/>
    <w:rsid w:val="00411DD6"/>
    <w:rsid w:val="004123E0"/>
    <w:rsid w:val="004235BA"/>
    <w:rsid w:val="00427FB5"/>
    <w:rsid w:val="00432101"/>
    <w:rsid w:val="004337C7"/>
    <w:rsid w:val="00444E06"/>
    <w:rsid w:val="004472E2"/>
    <w:rsid w:val="00447D60"/>
    <w:rsid w:val="00450D16"/>
    <w:rsid w:val="004511E6"/>
    <w:rsid w:val="00460865"/>
    <w:rsid w:val="00471D5A"/>
    <w:rsid w:val="00473DF7"/>
    <w:rsid w:val="0047486B"/>
    <w:rsid w:val="0047519D"/>
    <w:rsid w:val="00477AD7"/>
    <w:rsid w:val="0048026E"/>
    <w:rsid w:val="00485A50"/>
    <w:rsid w:val="00487478"/>
    <w:rsid w:val="00490916"/>
    <w:rsid w:val="00497700"/>
    <w:rsid w:val="004A4FEF"/>
    <w:rsid w:val="004B021C"/>
    <w:rsid w:val="004B4954"/>
    <w:rsid w:val="004B72E5"/>
    <w:rsid w:val="004C1EC8"/>
    <w:rsid w:val="004C73AF"/>
    <w:rsid w:val="004D52C3"/>
    <w:rsid w:val="004E3A84"/>
    <w:rsid w:val="004E5887"/>
    <w:rsid w:val="004F6EC6"/>
    <w:rsid w:val="00506BFE"/>
    <w:rsid w:val="0050736A"/>
    <w:rsid w:val="00507B1B"/>
    <w:rsid w:val="005116CF"/>
    <w:rsid w:val="0051258C"/>
    <w:rsid w:val="0051288E"/>
    <w:rsid w:val="00512D6F"/>
    <w:rsid w:val="005217FE"/>
    <w:rsid w:val="00521A8D"/>
    <w:rsid w:val="0052755B"/>
    <w:rsid w:val="005314FF"/>
    <w:rsid w:val="00533D15"/>
    <w:rsid w:val="00533F7F"/>
    <w:rsid w:val="0054263E"/>
    <w:rsid w:val="005558CC"/>
    <w:rsid w:val="005603E6"/>
    <w:rsid w:val="005646A9"/>
    <w:rsid w:val="00587053"/>
    <w:rsid w:val="0058723A"/>
    <w:rsid w:val="00590E3C"/>
    <w:rsid w:val="00591B75"/>
    <w:rsid w:val="005A0423"/>
    <w:rsid w:val="005A7345"/>
    <w:rsid w:val="005B03A5"/>
    <w:rsid w:val="005B1C01"/>
    <w:rsid w:val="005B5571"/>
    <w:rsid w:val="005C072A"/>
    <w:rsid w:val="005C2686"/>
    <w:rsid w:val="005C5275"/>
    <w:rsid w:val="005C7382"/>
    <w:rsid w:val="005D364D"/>
    <w:rsid w:val="005E0FBE"/>
    <w:rsid w:val="005E1256"/>
    <w:rsid w:val="005E62EA"/>
    <w:rsid w:val="005E711B"/>
    <w:rsid w:val="005E73D3"/>
    <w:rsid w:val="005E7790"/>
    <w:rsid w:val="005F3285"/>
    <w:rsid w:val="00602DF5"/>
    <w:rsid w:val="00604C5D"/>
    <w:rsid w:val="006140D8"/>
    <w:rsid w:val="0061431D"/>
    <w:rsid w:val="0061486C"/>
    <w:rsid w:val="00616EEC"/>
    <w:rsid w:val="00626F7F"/>
    <w:rsid w:val="00631A85"/>
    <w:rsid w:val="00647573"/>
    <w:rsid w:val="00653809"/>
    <w:rsid w:val="00667562"/>
    <w:rsid w:val="006704F3"/>
    <w:rsid w:val="00671A63"/>
    <w:rsid w:val="0067523A"/>
    <w:rsid w:val="00686163"/>
    <w:rsid w:val="006905D8"/>
    <w:rsid w:val="00697EA6"/>
    <w:rsid w:val="006A6F3F"/>
    <w:rsid w:val="006B17FF"/>
    <w:rsid w:val="006B4451"/>
    <w:rsid w:val="006B45FC"/>
    <w:rsid w:val="006B6E68"/>
    <w:rsid w:val="006B7426"/>
    <w:rsid w:val="006C47F3"/>
    <w:rsid w:val="006C606E"/>
    <w:rsid w:val="006D7AAB"/>
    <w:rsid w:val="006E6B3D"/>
    <w:rsid w:val="006F0A18"/>
    <w:rsid w:val="0070259D"/>
    <w:rsid w:val="00703288"/>
    <w:rsid w:val="00713C85"/>
    <w:rsid w:val="00722E6B"/>
    <w:rsid w:val="00734F9E"/>
    <w:rsid w:val="00743500"/>
    <w:rsid w:val="00750D39"/>
    <w:rsid w:val="00751934"/>
    <w:rsid w:val="007613C0"/>
    <w:rsid w:val="007618E1"/>
    <w:rsid w:val="007667E5"/>
    <w:rsid w:val="00767D9E"/>
    <w:rsid w:val="00773DAE"/>
    <w:rsid w:val="00776F45"/>
    <w:rsid w:val="0078152F"/>
    <w:rsid w:val="00786A09"/>
    <w:rsid w:val="00793E30"/>
    <w:rsid w:val="00795150"/>
    <w:rsid w:val="007961C0"/>
    <w:rsid w:val="0079726C"/>
    <w:rsid w:val="00797EFE"/>
    <w:rsid w:val="007A44BF"/>
    <w:rsid w:val="007A5573"/>
    <w:rsid w:val="007A5631"/>
    <w:rsid w:val="007B07CD"/>
    <w:rsid w:val="007B21F7"/>
    <w:rsid w:val="007B2A84"/>
    <w:rsid w:val="007B4641"/>
    <w:rsid w:val="007B79AE"/>
    <w:rsid w:val="007C419C"/>
    <w:rsid w:val="007C463C"/>
    <w:rsid w:val="007C7752"/>
    <w:rsid w:val="007C7B61"/>
    <w:rsid w:val="007D7462"/>
    <w:rsid w:val="007E6C53"/>
    <w:rsid w:val="007F3367"/>
    <w:rsid w:val="007F4F40"/>
    <w:rsid w:val="00800A47"/>
    <w:rsid w:val="008044C4"/>
    <w:rsid w:val="008104BF"/>
    <w:rsid w:val="008122FF"/>
    <w:rsid w:val="00824128"/>
    <w:rsid w:val="00825A8A"/>
    <w:rsid w:val="00832093"/>
    <w:rsid w:val="00836ACE"/>
    <w:rsid w:val="008400E3"/>
    <w:rsid w:val="0084034E"/>
    <w:rsid w:val="00840ACF"/>
    <w:rsid w:val="00842FEE"/>
    <w:rsid w:val="008506BE"/>
    <w:rsid w:val="008575C8"/>
    <w:rsid w:val="00860D99"/>
    <w:rsid w:val="00866CEE"/>
    <w:rsid w:val="00866E09"/>
    <w:rsid w:val="008719BB"/>
    <w:rsid w:val="008852AB"/>
    <w:rsid w:val="00892431"/>
    <w:rsid w:val="00893300"/>
    <w:rsid w:val="008A643C"/>
    <w:rsid w:val="008A7E9C"/>
    <w:rsid w:val="008B4EE1"/>
    <w:rsid w:val="008B6127"/>
    <w:rsid w:val="008B7096"/>
    <w:rsid w:val="008C3C07"/>
    <w:rsid w:val="008D1192"/>
    <w:rsid w:val="008D62C1"/>
    <w:rsid w:val="008E3C32"/>
    <w:rsid w:val="008F05E7"/>
    <w:rsid w:val="008F0DA8"/>
    <w:rsid w:val="00900064"/>
    <w:rsid w:val="00900856"/>
    <w:rsid w:val="00916DAB"/>
    <w:rsid w:val="00917EE2"/>
    <w:rsid w:val="00925A24"/>
    <w:rsid w:val="00935DF5"/>
    <w:rsid w:val="009412D7"/>
    <w:rsid w:val="00945661"/>
    <w:rsid w:val="009539A7"/>
    <w:rsid w:val="009670A5"/>
    <w:rsid w:val="0097089A"/>
    <w:rsid w:val="009748B1"/>
    <w:rsid w:val="009847BB"/>
    <w:rsid w:val="00987055"/>
    <w:rsid w:val="00990AFF"/>
    <w:rsid w:val="00992742"/>
    <w:rsid w:val="00993A2E"/>
    <w:rsid w:val="00997C68"/>
    <w:rsid w:val="009A29CF"/>
    <w:rsid w:val="009A31E7"/>
    <w:rsid w:val="009B1A36"/>
    <w:rsid w:val="009B2A33"/>
    <w:rsid w:val="009B5740"/>
    <w:rsid w:val="009C50A5"/>
    <w:rsid w:val="009C5AA1"/>
    <w:rsid w:val="009D56EB"/>
    <w:rsid w:val="009E2E4D"/>
    <w:rsid w:val="00A05E26"/>
    <w:rsid w:val="00A0778A"/>
    <w:rsid w:val="00A115F5"/>
    <w:rsid w:val="00A119E4"/>
    <w:rsid w:val="00A16A01"/>
    <w:rsid w:val="00A212FF"/>
    <w:rsid w:val="00A36830"/>
    <w:rsid w:val="00A36B5A"/>
    <w:rsid w:val="00A40368"/>
    <w:rsid w:val="00A41FB8"/>
    <w:rsid w:val="00A42873"/>
    <w:rsid w:val="00A44146"/>
    <w:rsid w:val="00A500F2"/>
    <w:rsid w:val="00A50824"/>
    <w:rsid w:val="00A5632F"/>
    <w:rsid w:val="00A60038"/>
    <w:rsid w:val="00A660E6"/>
    <w:rsid w:val="00A7059E"/>
    <w:rsid w:val="00A72890"/>
    <w:rsid w:val="00A7292A"/>
    <w:rsid w:val="00A74F4F"/>
    <w:rsid w:val="00A7663A"/>
    <w:rsid w:val="00A84F66"/>
    <w:rsid w:val="00A9486E"/>
    <w:rsid w:val="00A94995"/>
    <w:rsid w:val="00AA62C0"/>
    <w:rsid w:val="00AB1B34"/>
    <w:rsid w:val="00AB1B88"/>
    <w:rsid w:val="00AB6CBF"/>
    <w:rsid w:val="00AC3ECB"/>
    <w:rsid w:val="00AC4AE9"/>
    <w:rsid w:val="00AD074F"/>
    <w:rsid w:val="00AD5478"/>
    <w:rsid w:val="00AE5BF7"/>
    <w:rsid w:val="00AE77B1"/>
    <w:rsid w:val="00AF2E1B"/>
    <w:rsid w:val="00AF5FD4"/>
    <w:rsid w:val="00AF6BC2"/>
    <w:rsid w:val="00AF7838"/>
    <w:rsid w:val="00AF7EB1"/>
    <w:rsid w:val="00B11823"/>
    <w:rsid w:val="00B2130C"/>
    <w:rsid w:val="00B2206F"/>
    <w:rsid w:val="00B24C96"/>
    <w:rsid w:val="00B2562F"/>
    <w:rsid w:val="00B26A54"/>
    <w:rsid w:val="00B31B97"/>
    <w:rsid w:val="00B31D83"/>
    <w:rsid w:val="00B426A3"/>
    <w:rsid w:val="00B44F55"/>
    <w:rsid w:val="00B45FA5"/>
    <w:rsid w:val="00B46128"/>
    <w:rsid w:val="00B50B64"/>
    <w:rsid w:val="00B609E5"/>
    <w:rsid w:val="00B75369"/>
    <w:rsid w:val="00B76FCF"/>
    <w:rsid w:val="00B80111"/>
    <w:rsid w:val="00B91253"/>
    <w:rsid w:val="00B91BDD"/>
    <w:rsid w:val="00B92F1B"/>
    <w:rsid w:val="00B93B71"/>
    <w:rsid w:val="00B95B43"/>
    <w:rsid w:val="00BA387F"/>
    <w:rsid w:val="00BA7A42"/>
    <w:rsid w:val="00BC326D"/>
    <w:rsid w:val="00BC6360"/>
    <w:rsid w:val="00BD40FB"/>
    <w:rsid w:val="00BD5BF4"/>
    <w:rsid w:val="00BE0AF0"/>
    <w:rsid w:val="00BE282A"/>
    <w:rsid w:val="00BE308C"/>
    <w:rsid w:val="00BE7193"/>
    <w:rsid w:val="00BF168C"/>
    <w:rsid w:val="00BF6C91"/>
    <w:rsid w:val="00C0121E"/>
    <w:rsid w:val="00C138F6"/>
    <w:rsid w:val="00C141BC"/>
    <w:rsid w:val="00C205F7"/>
    <w:rsid w:val="00C26522"/>
    <w:rsid w:val="00C315C5"/>
    <w:rsid w:val="00C33202"/>
    <w:rsid w:val="00C37A00"/>
    <w:rsid w:val="00C37B5A"/>
    <w:rsid w:val="00C4273A"/>
    <w:rsid w:val="00C46313"/>
    <w:rsid w:val="00C514F1"/>
    <w:rsid w:val="00C53B19"/>
    <w:rsid w:val="00C549CA"/>
    <w:rsid w:val="00C61657"/>
    <w:rsid w:val="00C61ADD"/>
    <w:rsid w:val="00C61F3A"/>
    <w:rsid w:val="00C654A1"/>
    <w:rsid w:val="00C654DE"/>
    <w:rsid w:val="00C72A92"/>
    <w:rsid w:val="00C8336C"/>
    <w:rsid w:val="00C8557C"/>
    <w:rsid w:val="00C91CBB"/>
    <w:rsid w:val="00C941F4"/>
    <w:rsid w:val="00C9672C"/>
    <w:rsid w:val="00CA0030"/>
    <w:rsid w:val="00CA1579"/>
    <w:rsid w:val="00CA32EE"/>
    <w:rsid w:val="00CA3C0D"/>
    <w:rsid w:val="00CA648B"/>
    <w:rsid w:val="00CA7E91"/>
    <w:rsid w:val="00CB5687"/>
    <w:rsid w:val="00CC0CD3"/>
    <w:rsid w:val="00CC10C4"/>
    <w:rsid w:val="00CD2CB5"/>
    <w:rsid w:val="00CD561D"/>
    <w:rsid w:val="00CE0EF9"/>
    <w:rsid w:val="00CE29B6"/>
    <w:rsid w:val="00CF0794"/>
    <w:rsid w:val="00D00C63"/>
    <w:rsid w:val="00D010F6"/>
    <w:rsid w:val="00D04353"/>
    <w:rsid w:val="00D04897"/>
    <w:rsid w:val="00D171F1"/>
    <w:rsid w:val="00D17F96"/>
    <w:rsid w:val="00D17FBF"/>
    <w:rsid w:val="00D23956"/>
    <w:rsid w:val="00D25917"/>
    <w:rsid w:val="00D25D82"/>
    <w:rsid w:val="00D306EA"/>
    <w:rsid w:val="00D3209E"/>
    <w:rsid w:val="00D334B5"/>
    <w:rsid w:val="00D3554B"/>
    <w:rsid w:val="00D35EF1"/>
    <w:rsid w:val="00D42328"/>
    <w:rsid w:val="00D4346D"/>
    <w:rsid w:val="00D43F58"/>
    <w:rsid w:val="00D44615"/>
    <w:rsid w:val="00D51496"/>
    <w:rsid w:val="00D52AC8"/>
    <w:rsid w:val="00D52D0C"/>
    <w:rsid w:val="00D6676B"/>
    <w:rsid w:val="00D73F76"/>
    <w:rsid w:val="00D762F3"/>
    <w:rsid w:val="00D81B21"/>
    <w:rsid w:val="00D82009"/>
    <w:rsid w:val="00D8557C"/>
    <w:rsid w:val="00D877C9"/>
    <w:rsid w:val="00D87BF1"/>
    <w:rsid w:val="00DA6365"/>
    <w:rsid w:val="00DA6B6F"/>
    <w:rsid w:val="00DB73CB"/>
    <w:rsid w:val="00DC025E"/>
    <w:rsid w:val="00DC2F7E"/>
    <w:rsid w:val="00DD2037"/>
    <w:rsid w:val="00DD4D6E"/>
    <w:rsid w:val="00DD702E"/>
    <w:rsid w:val="00DE50BC"/>
    <w:rsid w:val="00DE589D"/>
    <w:rsid w:val="00DF06BE"/>
    <w:rsid w:val="00DF27B4"/>
    <w:rsid w:val="00E01CE9"/>
    <w:rsid w:val="00E06AA1"/>
    <w:rsid w:val="00E22597"/>
    <w:rsid w:val="00E2486C"/>
    <w:rsid w:val="00E26FD9"/>
    <w:rsid w:val="00E27CBB"/>
    <w:rsid w:val="00E33A03"/>
    <w:rsid w:val="00E369B6"/>
    <w:rsid w:val="00E4210D"/>
    <w:rsid w:val="00E50A6C"/>
    <w:rsid w:val="00E571EB"/>
    <w:rsid w:val="00E635C4"/>
    <w:rsid w:val="00E63660"/>
    <w:rsid w:val="00E65157"/>
    <w:rsid w:val="00E77CFB"/>
    <w:rsid w:val="00E81E6A"/>
    <w:rsid w:val="00E857AD"/>
    <w:rsid w:val="00E90118"/>
    <w:rsid w:val="00EA56AB"/>
    <w:rsid w:val="00EB1A75"/>
    <w:rsid w:val="00EB24DB"/>
    <w:rsid w:val="00EB589D"/>
    <w:rsid w:val="00EB76E9"/>
    <w:rsid w:val="00EC01ED"/>
    <w:rsid w:val="00EC076A"/>
    <w:rsid w:val="00EC6C86"/>
    <w:rsid w:val="00ED3201"/>
    <w:rsid w:val="00EE768C"/>
    <w:rsid w:val="00EF5A22"/>
    <w:rsid w:val="00F06010"/>
    <w:rsid w:val="00F07E6B"/>
    <w:rsid w:val="00F17712"/>
    <w:rsid w:val="00F20E59"/>
    <w:rsid w:val="00F40177"/>
    <w:rsid w:val="00F47D43"/>
    <w:rsid w:val="00F61795"/>
    <w:rsid w:val="00F73CF8"/>
    <w:rsid w:val="00F80792"/>
    <w:rsid w:val="00F81CEC"/>
    <w:rsid w:val="00F86C58"/>
    <w:rsid w:val="00F91F7D"/>
    <w:rsid w:val="00F92AB7"/>
    <w:rsid w:val="00F95C8A"/>
    <w:rsid w:val="00FA10DB"/>
    <w:rsid w:val="00FA5BF2"/>
    <w:rsid w:val="00FB0A0A"/>
    <w:rsid w:val="00FB4388"/>
    <w:rsid w:val="00FB72D4"/>
    <w:rsid w:val="00FC1544"/>
    <w:rsid w:val="00FC30F4"/>
    <w:rsid w:val="00FD19B5"/>
    <w:rsid w:val="00FD3328"/>
    <w:rsid w:val="00FD3406"/>
    <w:rsid w:val="00FE1087"/>
    <w:rsid w:val="00FE221F"/>
    <w:rsid w:val="00FF0F24"/>
    <w:rsid w:val="00FF482A"/>
    <w:rsid w:val="00FF4F28"/>
    <w:rsid w:val="00FF6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68A7F"/>
  <w15:chartTrackingRefBased/>
  <w15:docId w15:val="{47DB6AB5-8320-481D-B1B4-5D8BD434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5D8"/>
    <w:pPr>
      <w:tabs>
        <w:tab w:val="center" w:pos="4513"/>
        <w:tab w:val="right" w:pos="9026"/>
      </w:tabs>
    </w:pPr>
  </w:style>
  <w:style w:type="character" w:customStyle="1" w:styleId="HeaderChar">
    <w:name w:val="Header Char"/>
    <w:basedOn w:val="DefaultParagraphFont"/>
    <w:link w:val="Header"/>
    <w:uiPriority w:val="99"/>
    <w:rsid w:val="006905D8"/>
  </w:style>
  <w:style w:type="paragraph" w:styleId="Footer">
    <w:name w:val="footer"/>
    <w:basedOn w:val="Normal"/>
    <w:link w:val="FooterChar"/>
    <w:uiPriority w:val="99"/>
    <w:unhideWhenUsed/>
    <w:rsid w:val="006905D8"/>
    <w:pPr>
      <w:tabs>
        <w:tab w:val="center" w:pos="4513"/>
        <w:tab w:val="right" w:pos="9026"/>
      </w:tabs>
    </w:pPr>
  </w:style>
  <w:style w:type="character" w:customStyle="1" w:styleId="FooterChar">
    <w:name w:val="Footer Char"/>
    <w:basedOn w:val="DefaultParagraphFont"/>
    <w:link w:val="Footer"/>
    <w:uiPriority w:val="99"/>
    <w:rsid w:val="006905D8"/>
  </w:style>
  <w:style w:type="paragraph" w:customStyle="1" w:styleId="BasicParagraph">
    <w:name w:val="[Basic Paragraph]"/>
    <w:basedOn w:val="Normal"/>
    <w:uiPriority w:val="99"/>
    <w:rsid w:val="00BE0AF0"/>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C72A92"/>
    <w:pPr>
      <w:ind w:left="720"/>
      <w:contextualSpacing/>
    </w:pPr>
  </w:style>
  <w:style w:type="paragraph" w:customStyle="1" w:styleId="paragraph">
    <w:name w:val="paragraph"/>
    <w:basedOn w:val="Normal"/>
    <w:rsid w:val="00C72A9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72A92"/>
    <w:rPr>
      <w:color w:val="0563C1" w:themeColor="hyperlink"/>
      <w:u w:val="single"/>
    </w:rPr>
  </w:style>
  <w:style w:type="character" w:styleId="CommentReference">
    <w:name w:val="annotation reference"/>
    <w:basedOn w:val="DefaultParagraphFont"/>
    <w:uiPriority w:val="99"/>
    <w:semiHidden/>
    <w:unhideWhenUsed/>
    <w:rsid w:val="00C72A92"/>
    <w:rPr>
      <w:sz w:val="16"/>
      <w:szCs w:val="16"/>
    </w:rPr>
  </w:style>
  <w:style w:type="paragraph" w:styleId="CommentText">
    <w:name w:val="annotation text"/>
    <w:basedOn w:val="Normal"/>
    <w:link w:val="CommentTextChar"/>
    <w:uiPriority w:val="99"/>
    <w:unhideWhenUsed/>
    <w:rsid w:val="00C72A92"/>
    <w:rPr>
      <w:sz w:val="20"/>
      <w:szCs w:val="20"/>
    </w:rPr>
  </w:style>
  <w:style w:type="character" w:customStyle="1" w:styleId="CommentTextChar">
    <w:name w:val="Comment Text Char"/>
    <w:basedOn w:val="DefaultParagraphFont"/>
    <w:link w:val="CommentText"/>
    <w:uiPriority w:val="99"/>
    <w:rsid w:val="00C72A92"/>
    <w:rPr>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link w:val="ListParagraph"/>
    <w:uiPriority w:val="34"/>
    <w:qFormat/>
    <w:rsid w:val="00C72A92"/>
  </w:style>
  <w:style w:type="character" w:styleId="UnresolvedMention">
    <w:name w:val="Unresolved Mention"/>
    <w:basedOn w:val="DefaultParagraphFont"/>
    <w:uiPriority w:val="99"/>
    <w:semiHidden/>
    <w:unhideWhenUsed/>
    <w:rsid w:val="00786A09"/>
    <w:rPr>
      <w:color w:val="605E5C"/>
      <w:shd w:val="clear" w:color="auto" w:fill="E1DFDD"/>
    </w:rPr>
  </w:style>
  <w:style w:type="paragraph" w:styleId="Revision">
    <w:name w:val="Revision"/>
    <w:hidden/>
    <w:uiPriority w:val="99"/>
    <w:semiHidden/>
    <w:rsid w:val="00B24C96"/>
  </w:style>
  <w:style w:type="paragraph" w:styleId="CommentSubject">
    <w:name w:val="annotation subject"/>
    <w:basedOn w:val="CommentText"/>
    <w:next w:val="CommentText"/>
    <w:link w:val="CommentSubjectChar"/>
    <w:uiPriority w:val="99"/>
    <w:semiHidden/>
    <w:unhideWhenUsed/>
    <w:rsid w:val="00B24C96"/>
    <w:rPr>
      <w:b/>
      <w:bCs/>
    </w:rPr>
  </w:style>
  <w:style w:type="character" w:customStyle="1" w:styleId="CommentSubjectChar">
    <w:name w:val="Comment Subject Char"/>
    <w:basedOn w:val="CommentTextChar"/>
    <w:link w:val="CommentSubject"/>
    <w:uiPriority w:val="99"/>
    <w:semiHidden/>
    <w:rsid w:val="00B24C96"/>
    <w:rPr>
      <w:b/>
      <w:bCs/>
      <w:sz w:val="20"/>
      <w:szCs w:val="20"/>
    </w:rPr>
  </w:style>
  <w:style w:type="character" w:customStyle="1" w:styleId="ui-provider">
    <w:name w:val="ui-provider"/>
    <w:basedOn w:val="DefaultParagraphFont"/>
    <w:rsid w:val="00B31B97"/>
  </w:style>
  <w:style w:type="paragraph" w:customStyle="1" w:styleId="Sectionhead">
    <w:name w:val="Section head"/>
    <w:rsid w:val="00061970"/>
    <w:pPr>
      <w:tabs>
        <w:tab w:val="left" w:pos="850"/>
      </w:tabs>
      <w:spacing w:before="283" w:after="170" w:line="360" w:lineRule="atLeast"/>
    </w:pPr>
    <w:rPr>
      <w:rFonts w:ascii="Arial" w:eastAsia="Times New Roman" w:hAnsi="Arial" w:cs="Times New Roman"/>
      <w:b/>
      <w:snapToGrid w:val="0"/>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008927">
      <w:bodyDiv w:val="1"/>
      <w:marLeft w:val="0"/>
      <w:marRight w:val="0"/>
      <w:marTop w:val="0"/>
      <w:marBottom w:val="0"/>
      <w:divBdr>
        <w:top w:val="none" w:sz="0" w:space="0" w:color="auto"/>
        <w:left w:val="none" w:sz="0" w:space="0" w:color="auto"/>
        <w:bottom w:val="none" w:sz="0" w:space="0" w:color="auto"/>
        <w:right w:val="none" w:sz="0" w:space="0" w:color="auto"/>
      </w:divBdr>
    </w:div>
    <w:div w:id="1723796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f@iow.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f@iow.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ow.gov.uk/keep-the-island-safe/cost-of-living/household-support-fund/apply-for-community-grant-hs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f@io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253d2b0-0f4b-4f8b-80bf-7cd729a712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1575BA6D0BDC40B9473C031B9084DD" ma:contentTypeVersion="18" ma:contentTypeDescription="Create a new document." ma:contentTypeScope="" ma:versionID="0ecd0e41fae78890c597fac1060a7d50">
  <xsd:schema xmlns:xsd="http://www.w3.org/2001/XMLSchema" xmlns:xs="http://www.w3.org/2001/XMLSchema" xmlns:p="http://schemas.microsoft.com/office/2006/metadata/properties" xmlns:ns3="7c83c688-da20-43d6-9c5b-577f3e975a06" xmlns:ns4="8253d2b0-0f4b-4f8b-80bf-7cd729a71249" targetNamespace="http://schemas.microsoft.com/office/2006/metadata/properties" ma:root="true" ma:fieldsID="203389ddf6822b9ef8b019fc9aca4e3a" ns3:_="" ns4:_="">
    <xsd:import namespace="7c83c688-da20-43d6-9c5b-577f3e975a06"/>
    <xsd:import namespace="8253d2b0-0f4b-4f8b-80bf-7cd729a712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3c688-da20-43d6-9c5b-577f3e975a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3d2b0-0f4b-4f8b-80bf-7cd729a712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F2B2C-0DDF-4A86-87ED-F12CEE593CF4}">
  <ds:schemaRefs>
    <ds:schemaRef ds:uri="http://schemas.openxmlformats.org/officeDocument/2006/bibliography"/>
  </ds:schemaRefs>
</ds:datastoreItem>
</file>

<file path=customXml/itemProps2.xml><?xml version="1.0" encoding="utf-8"?>
<ds:datastoreItem xmlns:ds="http://schemas.openxmlformats.org/officeDocument/2006/customXml" ds:itemID="{9417B8B2-331B-4A86-B664-25444BE94FCE}">
  <ds:schemaRefs>
    <ds:schemaRef ds:uri="http://schemas.microsoft.com/office/2006/metadata/properties"/>
    <ds:schemaRef ds:uri="http://schemas.microsoft.com/office/infopath/2007/PartnerControls"/>
    <ds:schemaRef ds:uri="8253d2b0-0f4b-4f8b-80bf-7cd729a71249"/>
  </ds:schemaRefs>
</ds:datastoreItem>
</file>

<file path=customXml/itemProps3.xml><?xml version="1.0" encoding="utf-8"?>
<ds:datastoreItem xmlns:ds="http://schemas.openxmlformats.org/officeDocument/2006/customXml" ds:itemID="{024F7CDB-3006-448B-AE6D-4469876AC19A}">
  <ds:schemaRefs>
    <ds:schemaRef ds:uri="http://schemas.microsoft.com/sharepoint/v3/contenttype/forms"/>
  </ds:schemaRefs>
</ds:datastoreItem>
</file>

<file path=customXml/itemProps4.xml><?xml version="1.0" encoding="utf-8"?>
<ds:datastoreItem xmlns:ds="http://schemas.openxmlformats.org/officeDocument/2006/customXml" ds:itemID="{9D8242E2-329A-4BDC-B8DC-2DDC94F41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3c688-da20-43d6-9c5b-577f3e975a06"/>
    <ds:schemaRef ds:uri="8253d2b0-0f4b-4f8b-80bf-7cd729a71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4324</Words>
  <Characters>24649</Characters>
  <Application>Microsoft Office Word</Application>
  <DocSecurity>12</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28916</CharactersWithSpaces>
  <SharedDoc>false</SharedDoc>
  <HLinks>
    <vt:vector size="24" baseType="variant">
      <vt:variant>
        <vt:i4>1441913</vt:i4>
      </vt:variant>
      <vt:variant>
        <vt:i4>9</vt:i4>
      </vt:variant>
      <vt:variant>
        <vt:i4>0</vt:i4>
      </vt:variant>
      <vt:variant>
        <vt:i4>5</vt:i4>
      </vt:variant>
      <vt:variant>
        <vt:lpwstr>mailto:hsf@iow.gov.uk</vt:lpwstr>
      </vt:variant>
      <vt:variant>
        <vt:lpwstr/>
      </vt:variant>
      <vt:variant>
        <vt:i4>1441913</vt:i4>
      </vt:variant>
      <vt:variant>
        <vt:i4>6</vt:i4>
      </vt:variant>
      <vt:variant>
        <vt:i4>0</vt:i4>
      </vt:variant>
      <vt:variant>
        <vt:i4>5</vt:i4>
      </vt:variant>
      <vt:variant>
        <vt:lpwstr>mailto:hsf@iow.gov.uk</vt:lpwstr>
      </vt:variant>
      <vt:variant>
        <vt:lpwstr/>
      </vt:variant>
      <vt:variant>
        <vt:i4>1441913</vt:i4>
      </vt:variant>
      <vt:variant>
        <vt:i4>3</vt:i4>
      </vt:variant>
      <vt:variant>
        <vt:i4>0</vt:i4>
      </vt:variant>
      <vt:variant>
        <vt:i4>5</vt:i4>
      </vt:variant>
      <vt:variant>
        <vt:lpwstr>mailto:hsf@iow.gov.uk</vt:lpwstr>
      </vt:variant>
      <vt:variant>
        <vt:lpwstr/>
      </vt:variant>
      <vt:variant>
        <vt:i4>5242950</vt:i4>
      </vt:variant>
      <vt:variant>
        <vt:i4>0</vt:i4>
      </vt:variant>
      <vt:variant>
        <vt:i4>0</vt:i4>
      </vt:variant>
      <vt:variant>
        <vt:i4>5</vt:i4>
      </vt:variant>
      <vt:variant>
        <vt:lpwstr>https://www.iow.gov.uk/keep-the-island-safe/cost-of-living/household-support-fund/apply-for-community-grant-hsf/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Hales, Laura</dc:creator>
  <cp:keywords/>
  <dc:description/>
  <cp:lastModifiedBy>Hales, Laura</cp:lastModifiedBy>
  <cp:revision>127</cp:revision>
  <dcterms:created xsi:type="dcterms:W3CDTF">2025-06-04T22:11:00Z</dcterms:created>
  <dcterms:modified xsi:type="dcterms:W3CDTF">2025-09-15T09:18:00Z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0x010100DD1575BA6D0BDC40B9473C031B9084DD</vt:lpwstr>
  </property>
</Properties>
</file>